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B78CA" w14:textId="77777777" w:rsidR="003F10BC" w:rsidRDefault="003F10BC" w:rsidP="007C4685">
      <w:pPr>
        <w:rPr>
          <w:rFonts w:asciiTheme="majorHAnsi" w:hAnsiTheme="majorHAnsi"/>
          <w:b/>
          <w:u w:val="single"/>
        </w:rPr>
      </w:pPr>
    </w:p>
    <w:p w14:paraId="16BD1860" w14:textId="2FCE19E4" w:rsidR="00AE6E79" w:rsidRPr="00A36B11" w:rsidRDefault="003802E3" w:rsidP="008637ED">
      <w:pPr>
        <w:jc w:val="center"/>
        <w:rPr>
          <w:rFonts w:asciiTheme="majorHAnsi" w:hAnsiTheme="majorHAnsi"/>
          <w:b/>
          <w:u w:val="single"/>
          <w:lang w:val="es-VE"/>
        </w:rPr>
      </w:pPr>
      <w:r w:rsidRPr="00A36B11">
        <w:rPr>
          <w:rFonts w:asciiTheme="majorHAnsi" w:hAnsiTheme="majorHAnsi"/>
          <w:b/>
          <w:u w:val="single"/>
          <w:lang w:val="es-VE"/>
        </w:rPr>
        <w:t>INSTRUCTIVO PARA EL LLENADO DEL PACKING LIST</w:t>
      </w:r>
    </w:p>
    <w:p w14:paraId="2D990E20" w14:textId="77777777" w:rsidR="00381184" w:rsidRPr="00A36B11" w:rsidRDefault="00381184" w:rsidP="00381184">
      <w:pPr>
        <w:rPr>
          <w:rFonts w:asciiTheme="majorHAnsi" w:hAnsiTheme="majorHAnsi"/>
          <w:b/>
          <w:u w:val="single"/>
          <w:lang w:val="es-VE"/>
        </w:rPr>
      </w:pPr>
    </w:p>
    <w:p w14:paraId="30275904" w14:textId="56664CB1" w:rsidR="00381184" w:rsidRPr="00A36B11" w:rsidRDefault="00381184" w:rsidP="00381184">
      <w:pPr>
        <w:rPr>
          <w:rFonts w:asciiTheme="majorHAnsi" w:hAnsiTheme="majorHAnsi"/>
          <w:lang w:val="es-VE"/>
        </w:rPr>
      </w:pPr>
      <w:r w:rsidRPr="00A36B11">
        <w:rPr>
          <w:rFonts w:asciiTheme="majorHAnsi" w:hAnsiTheme="majorHAnsi"/>
          <w:b/>
          <w:u w:val="single"/>
          <w:lang w:val="es-VE"/>
        </w:rPr>
        <w:t>REMITE</w:t>
      </w:r>
      <w:r w:rsidRPr="00A36B11">
        <w:rPr>
          <w:rFonts w:asciiTheme="majorHAnsi" w:hAnsiTheme="majorHAnsi"/>
          <w:lang w:val="es-VE"/>
        </w:rPr>
        <w:t xml:space="preserve">: </w:t>
      </w:r>
    </w:p>
    <w:p w14:paraId="708EC238" w14:textId="32010902" w:rsidR="00381184" w:rsidRPr="00A36B11" w:rsidRDefault="00381184" w:rsidP="00381184">
      <w:pPr>
        <w:rPr>
          <w:rFonts w:asciiTheme="majorHAnsi" w:hAnsiTheme="majorHAnsi"/>
          <w:lang w:val="es-VE"/>
        </w:rPr>
      </w:pPr>
      <w:r w:rsidRPr="00A36B11">
        <w:rPr>
          <w:rFonts w:asciiTheme="majorHAnsi" w:hAnsiTheme="majorHAnsi"/>
          <w:lang w:val="es-VE"/>
        </w:rPr>
        <w:t>NRO DE CLIENTE:  Corresponde a su numero de cliente de registro en Ávila Cargo</w:t>
      </w:r>
      <w:r w:rsidR="00A36B11">
        <w:rPr>
          <w:rFonts w:asciiTheme="majorHAnsi" w:hAnsiTheme="majorHAnsi"/>
          <w:lang w:val="es-VE"/>
        </w:rPr>
        <w:t xml:space="preserve"> LLC</w:t>
      </w:r>
    </w:p>
    <w:p w14:paraId="2FBDE165" w14:textId="75F99BC3" w:rsidR="00381184" w:rsidRPr="00A36B11" w:rsidRDefault="00381184" w:rsidP="00381184">
      <w:pPr>
        <w:rPr>
          <w:rFonts w:asciiTheme="majorHAnsi" w:hAnsiTheme="majorHAnsi"/>
          <w:lang w:val="es-VE"/>
        </w:rPr>
      </w:pPr>
      <w:r w:rsidRPr="00A36B11">
        <w:rPr>
          <w:rFonts w:asciiTheme="majorHAnsi" w:hAnsiTheme="majorHAnsi"/>
          <w:lang w:val="es-VE"/>
        </w:rPr>
        <w:t>NOMBRE Y APELLIDO:  Nombre y apellido del cliente que esta registrado en Ávila Cargo</w:t>
      </w:r>
      <w:r w:rsidR="00A36B11">
        <w:rPr>
          <w:rFonts w:asciiTheme="majorHAnsi" w:hAnsiTheme="majorHAnsi"/>
          <w:lang w:val="es-VE"/>
        </w:rPr>
        <w:t xml:space="preserve"> LLC</w:t>
      </w:r>
    </w:p>
    <w:p w14:paraId="227CADB2" w14:textId="77777777" w:rsidR="00381184" w:rsidRPr="00A36B11" w:rsidRDefault="00381184" w:rsidP="00381184">
      <w:pPr>
        <w:rPr>
          <w:rFonts w:asciiTheme="majorHAnsi" w:hAnsiTheme="majorHAnsi"/>
          <w:lang w:val="es-VE"/>
        </w:rPr>
      </w:pPr>
    </w:p>
    <w:p w14:paraId="24203C83" w14:textId="77777777" w:rsidR="00381184" w:rsidRPr="00A36B11" w:rsidRDefault="00381184" w:rsidP="00381184">
      <w:pPr>
        <w:rPr>
          <w:rFonts w:asciiTheme="majorHAnsi" w:hAnsiTheme="majorHAnsi"/>
          <w:lang w:val="es-VE"/>
        </w:rPr>
      </w:pPr>
      <w:r w:rsidRPr="00A36B11">
        <w:rPr>
          <w:rFonts w:asciiTheme="majorHAnsi" w:hAnsiTheme="majorHAnsi"/>
          <w:b/>
          <w:u w:val="single"/>
          <w:lang w:val="es-VE"/>
        </w:rPr>
        <w:t>RECIBE</w:t>
      </w:r>
      <w:r w:rsidRPr="00A36B11">
        <w:rPr>
          <w:rFonts w:asciiTheme="majorHAnsi" w:hAnsiTheme="majorHAnsi"/>
          <w:lang w:val="es-VE"/>
        </w:rPr>
        <w:t xml:space="preserve">: </w:t>
      </w:r>
    </w:p>
    <w:p w14:paraId="03BE45EF" w14:textId="16BB71C2" w:rsidR="00381184" w:rsidRPr="00A36B11" w:rsidRDefault="00381184" w:rsidP="00381184">
      <w:pPr>
        <w:rPr>
          <w:rFonts w:asciiTheme="majorHAnsi" w:hAnsiTheme="majorHAnsi"/>
          <w:lang w:val="es-VE"/>
        </w:rPr>
      </w:pPr>
      <w:r w:rsidRPr="00A36B11">
        <w:rPr>
          <w:rFonts w:asciiTheme="majorHAnsi" w:hAnsiTheme="majorHAnsi"/>
          <w:lang w:val="es-VE"/>
        </w:rPr>
        <w:t>NOMBRE Y APELLIDO:  Corresponde a la persona que recibe la carga en el país destino</w:t>
      </w:r>
    </w:p>
    <w:p w14:paraId="358D9B38" w14:textId="26123A91" w:rsidR="00381184" w:rsidRPr="00A36B11" w:rsidRDefault="00381184" w:rsidP="00381184">
      <w:pPr>
        <w:rPr>
          <w:rFonts w:asciiTheme="majorHAnsi" w:hAnsiTheme="majorHAnsi"/>
          <w:lang w:val="es-VE"/>
        </w:rPr>
      </w:pPr>
      <w:r w:rsidRPr="00A36B11">
        <w:rPr>
          <w:rFonts w:asciiTheme="majorHAnsi" w:hAnsiTheme="majorHAnsi"/>
          <w:lang w:val="es-VE"/>
        </w:rPr>
        <w:t>DIRECCION:  Por favor incluir la dirección completa.</w:t>
      </w:r>
    </w:p>
    <w:p w14:paraId="1488926E" w14:textId="0D927BB5" w:rsidR="00381184" w:rsidRPr="00A36B11" w:rsidRDefault="00381184" w:rsidP="00381184">
      <w:pPr>
        <w:rPr>
          <w:rFonts w:asciiTheme="majorHAnsi" w:hAnsiTheme="majorHAnsi"/>
          <w:lang w:val="es-VE"/>
        </w:rPr>
      </w:pPr>
      <w:r w:rsidRPr="00A36B11">
        <w:rPr>
          <w:rFonts w:asciiTheme="majorHAnsi" w:hAnsiTheme="majorHAnsi"/>
          <w:lang w:val="es-VE"/>
        </w:rPr>
        <w:t xml:space="preserve">NUMEROS DE TELEFONO:  Incluir al menos 02 números de teléfono </w:t>
      </w:r>
    </w:p>
    <w:p w14:paraId="0A4669B0" w14:textId="7355860A" w:rsidR="007E2E73" w:rsidRPr="00A36B11" w:rsidRDefault="007E2E73" w:rsidP="007E2E73">
      <w:pPr>
        <w:rPr>
          <w:rFonts w:asciiTheme="majorHAnsi" w:hAnsiTheme="majorHAnsi"/>
          <w:lang w:val="es-VE"/>
        </w:rPr>
      </w:pPr>
    </w:p>
    <w:p w14:paraId="3EDB850B" w14:textId="77777777" w:rsidR="003802E3" w:rsidRPr="00A36B11" w:rsidRDefault="003802E3" w:rsidP="003802E3">
      <w:pPr>
        <w:jc w:val="both"/>
        <w:rPr>
          <w:rFonts w:asciiTheme="majorHAnsi" w:hAnsiTheme="majorHAnsi"/>
          <w:lang w:val="es-VE"/>
        </w:rPr>
      </w:pPr>
      <w:r w:rsidRPr="00A36B11">
        <w:rPr>
          <w:rFonts w:asciiTheme="majorHAnsi" w:hAnsiTheme="majorHAnsi"/>
          <w:b/>
          <w:u w:val="single"/>
          <w:lang w:val="es-VE"/>
        </w:rPr>
        <w:t>Tracking</w:t>
      </w:r>
      <w:r w:rsidRPr="00A36B11">
        <w:rPr>
          <w:rFonts w:asciiTheme="majorHAnsi" w:hAnsiTheme="majorHAnsi"/>
          <w:lang w:val="es-VE"/>
        </w:rPr>
        <w:t xml:space="preserve">:  Corresponde al número de tracking (rastreo o seguimiento) que le suministra la tienda en la que usted realizo la compra.   Para identificarlo en el email que le suministre la tienda, busque el nombre de la empresa de transporte con el que le fue enviado (Fedex, USPS, UPS, Amazon, etc.).  Por favor tenga en cuenta que el número de tracking no es el número de Orden de compra. </w:t>
      </w:r>
    </w:p>
    <w:p w14:paraId="068BCFDD" w14:textId="77777777" w:rsidR="003802E3" w:rsidRPr="00A36B11" w:rsidRDefault="003802E3" w:rsidP="003802E3">
      <w:pPr>
        <w:jc w:val="both"/>
        <w:rPr>
          <w:rFonts w:asciiTheme="majorHAnsi" w:hAnsiTheme="majorHAnsi"/>
          <w:lang w:val="es-VE"/>
        </w:rPr>
      </w:pPr>
    </w:p>
    <w:p w14:paraId="3CB21519" w14:textId="77777777" w:rsidR="003802E3" w:rsidRPr="00A36B11" w:rsidRDefault="003802E3" w:rsidP="003802E3">
      <w:pPr>
        <w:jc w:val="both"/>
        <w:rPr>
          <w:rFonts w:asciiTheme="majorHAnsi" w:hAnsiTheme="majorHAnsi"/>
          <w:lang w:val="es-VE"/>
        </w:rPr>
      </w:pPr>
      <w:r w:rsidRPr="00A36B11">
        <w:rPr>
          <w:rFonts w:asciiTheme="majorHAnsi" w:hAnsiTheme="majorHAnsi"/>
          <w:b/>
          <w:u w:val="single"/>
          <w:lang w:val="es-VE"/>
        </w:rPr>
        <w:t>Contenido</w:t>
      </w:r>
      <w:r w:rsidRPr="00A36B11">
        <w:rPr>
          <w:rFonts w:asciiTheme="majorHAnsi" w:hAnsiTheme="majorHAnsi"/>
          <w:lang w:val="es-VE"/>
        </w:rPr>
        <w:t>:  En esta columna, por favor detallar la cantidad de productos que viene contenida en el número de tracking que está reportando.   Si en su paquete vienen varios productos, por favor utilice una sola casilla para el tracking y para el contenido.</w:t>
      </w:r>
    </w:p>
    <w:p w14:paraId="16E02252" w14:textId="77777777" w:rsidR="003802E3" w:rsidRPr="00A36B11" w:rsidRDefault="003802E3" w:rsidP="003802E3">
      <w:pPr>
        <w:jc w:val="both"/>
        <w:rPr>
          <w:rFonts w:asciiTheme="majorHAnsi" w:hAnsiTheme="majorHAnsi"/>
          <w:lang w:val="es-VE"/>
        </w:rPr>
      </w:pPr>
    </w:p>
    <w:p w14:paraId="2F916D25" w14:textId="77777777" w:rsidR="003802E3" w:rsidRPr="00A36B11" w:rsidRDefault="003802E3" w:rsidP="003802E3">
      <w:pPr>
        <w:jc w:val="both"/>
        <w:rPr>
          <w:rFonts w:asciiTheme="majorHAnsi" w:hAnsiTheme="majorHAnsi"/>
          <w:lang w:val="es-VE"/>
        </w:rPr>
      </w:pPr>
      <w:r w:rsidRPr="00A36B11">
        <w:rPr>
          <w:rFonts w:asciiTheme="majorHAnsi" w:hAnsiTheme="majorHAnsi"/>
          <w:b/>
          <w:u w:val="single"/>
          <w:lang w:val="es-VE"/>
        </w:rPr>
        <w:t>Vía</w:t>
      </w:r>
      <w:r w:rsidRPr="00A36B11">
        <w:rPr>
          <w:rFonts w:asciiTheme="majorHAnsi" w:hAnsiTheme="majorHAnsi"/>
          <w:lang w:val="es-VE"/>
        </w:rPr>
        <w:t xml:space="preserve">:  En esta columna por favor especificar el tipo de envío a realizar de este paquete, si es vía aérea o vía marítima.   </w:t>
      </w:r>
    </w:p>
    <w:p w14:paraId="7914F79C" w14:textId="77777777" w:rsidR="003802E3" w:rsidRPr="00A36B11" w:rsidRDefault="003802E3" w:rsidP="003802E3">
      <w:pPr>
        <w:rPr>
          <w:rFonts w:asciiTheme="majorHAnsi" w:hAnsiTheme="majorHAnsi"/>
          <w:lang w:val="es-VE"/>
        </w:rPr>
      </w:pPr>
    </w:p>
    <w:p w14:paraId="346C0D57" w14:textId="77777777" w:rsidR="003802E3" w:rsidRPr="00A36B11" w:rsidRDefault="003802E3" w:rsidP="003802E3">
      <w:pPr>
        <w:rPr>
          <w:rFonts w:asciiTheme="majorHAnsi" w:hAnsiTheme="majorHAnsi"/>
          <w:lang w:val="es-VE"/>
        </w:rPr>
      </w:pPr>
    </w:p>
    <w:p w14:paraId="30488B36" w14:textId="77777777" w:rsidR="003802E3" w:rsidRPr="00A36B11" w:rsidRDefault="003802E3" w:rsidP="003802E3">
      <w:pPr>
        <w:rPr>
          <w:rFonts w:asciiTheme="majorHAnsi" w:hAnsiTheme="majorHAnsi"/>
          <w:lang w:val="es-VE"/>
        </w:rPr>
      </w:pPr>
      <w:r w:rsidRPr="00A36B11">
        <w:rPr>
          <w:rFonts w:asciiTheme="majorHAnsi" w:hAnsiTheme="majorHAnsi"/>
          <w:b/>
          <w:u w:val="single"/>
          <w:lang w:val="es-VE"/>
        </w:rPr>
        <w:t>Ejemplo</w:t>
      </w:r>
      <w:r w:rsidRPr="00A36B11">
        <w:rPr>
          <w:rFonts w:asciiTheme="majorHAnsi" w:hAnsiTheme="majorHAnsi"/>
          <w:lang w:val="es-VE"/>
        </w:rPr>
        <w:t>:       Cantidad    +    Marca del producto   +   Tipo de producto   +   Peso ó medida</w:t>
      </w:r>
    </w:p>
    <w:p w14:paraId="6A1170D4" w14:textId="4FFA0BEE" w:rsidR="003802E3" w:rsidRPr="00A36B11" w:rsidRDefault="003802E3" w:rsidP="003802E3">
      <w:pPr>
        <w:rPr>
          <w:rFonts w:asciiTheme="majorHAnsi" w:hAnsiTheme="majorHAnsi"/>
          <w:lang w:val="es-VE"/>
        </w:rPr>
      </w:pPr>
      <w:r w:rsidRPr="00A36B11">
        <w:rPr>
          <w:rFonts w:asciiTheme="majorHAnsi" w:hAnsiTheme="majorHAnsi"/>
          <w:lang w:val="es-VE"/>
        </w:rPr>
        <w:t xml:space="preserve">                       03 Great Value harina de trigo x 10 Lb;  01 Levi</w:t>
      </w:r>
      <w:r w:rsidR="006A7AA9" w:rsidRPr="00A36B11">
        <w:rPr>
          <w:rFonts w:asciiTheme="majorHAnsi" w:hAnsiTheme="majorHAnsi"/>
          <w:lang w:val="es-VE"/>
        </w:rPr>
        <w:t>’</w:t>
      </w:r>
      <w:r w:rsidRPr="00A36B11">
        <w:rPr>
          <w:rFonts w:asciiTheme="majorHAnsi" w:hAnsiTheme="majorHAnsi"/>
          <w:lang w:val="es-VE"/>
        </w:rPr>
        <w:t>s 550 pantalón para caballero talla 32</w:t>
      </w:r>
    </w:p>
    <w:p w14:paraId="4848E934" w14:textId="77777777" w:rsidR="00381184" w:rsidRPr="00A36B11" w:rsidRDefault="00381184" w:rsidP="007E2E73">
      <w:pPr>
        <w:rPr>
          <w:rFonts w:asciiTheme="majorHAnsi" w:hAnsiTheme="majorHAnsi"/>
          <w:lang w:val="es-VE"/>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5670"/>
        <w:gridCol w:w="1070"/>
        <w:gridCol w:w="1270"/>
      </w:tblGrid>
      <w:tr w:rsidR="007C4685" w:rsidRPr="00AB31C8" w14:paraId="68A9BE1F" w14:textId="77777777" w:rsidTr="007C4685">
        <w:trPr>
          <w:trHeight w:val="260"/>
          <w:jc w:val="center"/>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CD12E" w14:textId="77777777" w:rsidR="007C4685" w:rsidRPr="00AB31C8" w:rsidRDefault="007C4685" w:rsidP="004A7CEB">
            <w:pPr>
              <w:jc w:val="center"/>
              <w:rPr>
                <w:rFonts w:cs="Arial"/>
                <w:b/>
                <w:bCs/>
                <w:color w:val="000000"/>
              </w:rPr>
            </w:pPr>
            <w:r w:rsidRPr="00AB31C8">
              <w:rPr>
                <w:rFonts w:cs="Arial"/>
                <w:b/>
                <w:bCs/>
                <w:color w:val="000000"/>
              </w:rPr>
              <w:t>Tracking</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180B2" w14:textId="77777777" w:rsidR="007C4685" w:rsidRPr="00AB31C8" w:rsidRDefault="007C4685" w:rsidP="00AB31C8">
            <w:pPr>
              <w:ind w:right="420"/>
              <w:jc w:val="center"/>
              <w:rPr>
                <w:rFonts w:ascii="Calibri" w:hAnsi="Calibri"/>
                <w:b/>
                <w:color w:val="000000"/>
              </w:rPr>
            </w:pPr>
            <w:proofErr w:type="spellStart"/>
            <w:r w:rsidRPr="00AB31C8">
              <w:rPr>
                <w:rFonts w:ascii="Calibri" w:hAnsi="Calibri"/>
                <w:b/>
                <w:color w:val="000000"/>
              </w:rPr>
              <w:t>Contenido</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484EBD9F" w14:textId="70A52C36" w:rsidR="007C4685" w:rsidRPr="007C4685" w:rsidRDefault="007C4685" w:rsidP="007C4685">
            <w:pPr>
              <w:ind w:right="-80"/>
              <w:jc w:val="center"/>
              <w:rPr>
                <w:rFonts w:ascii="Calibri" w:hAnsi="Calibri"/>
                <w:b/>
                <w:color w:val="000000"/>
              </w:rPr>
            </w:pPr>
            <w:r w:rsidRPr="007C4685">
              <w:rPr>
                <w:rFonts w:ascii="Calibri" w:hAnsi="Calibri"/>
                <w:b/>
                <w:color w:val="000000"/>
              </w:rPr>
              <w:t>Via</w:t>
            </w:r>
          </w:p>
        </w:tc>
        <w:tc>
          <w:tcPr>
            <w:tcW w:w="1170" w:type="dxa"/>
            <w:tcBorders>
              <w:top w:val="single" w:sz="4" w:space="0" w:color="auto"/>
              <w:left w:val="single" w:sz="4" w:space="0" w:color="auto"/>
              <w:bottom w:val="single" w:sz="4" w:space="0" w:color="auto"/>
              <w:right w:val="single" w:sz="4" w:space="0" w:color="auto"/>
            </w:tcBorders>
            <w:vAlign w:val="center"/>
          </w:tcPr>
          <w:p w14:paraId="00B2DBE0" w14:textId="02E5E354" w:rsidR="007C4685" w:rsidRPr="00AB31C8" w:rsidRDefault="007C4685" w:rsidP="004A7CEB">
            <w:pPr>
              <w:ind w:right="-80"/>
              <w:jc w:val="center"/>
              <w:rPr>
                <w:rFonts w:cs="Arial"/>
                <w:b/>
                <w:bCs/>
                <w:color w:val="000000"/>
              </w:rPr>
            </w:pPr>
            <w:r w:rsidRPr="00AB31C8">
              <w:rPr>
                <w:rFonts w:cs="Arial"/>
                <w:b/>
                <w:bCs/>
                <w:color w:val="000000"/>
              </w:rPr>
              <w:t>Valor Declarado</w:t>
            </w:r>
          </w:p>
        </w:tc>
      </w:tr>
      <w:tr w:rsidR="007C4685" w:rsidRPr="00E232FE" w14:paraId="57CAE221" w14:textId="77777777" w:rsidTr="007C4685">
        <w:trPr>
          <w:trHeight w:val="260"/>
          <w:jc w:val="center"/>
        </w:trPr>
        <w:tc>
          <w:tcPr>
            <w:tcW w:w="3325" w:type="dxa"/>
            <w:shd w:val="clear" w:color="auto" w:fill="auto"/>
            <w:noWrap/>
            <w:vAlign w:val="center"/>
          </w:tcPr>
          <w:p w14:paraId="6BF35D93" w14:textId="77777777" w:rsidR="007C4685" w:rsidRPr="00AE0F27" w:rsidRDefault="007C4685" w:rsidP="00D2138C">
            <w:pPr>
              <w:jc w:val="center"/>
              <w:rPr>
                <w:rFonts w:cs="Arial"/>
                <w:bCs/>
                <w:color w:val="000000"/>
              </w:rPr>
            </w:pPr>
            <w:r w:rsidRPr="00EB0B3E">
              <w:rPr>
                <w:rFonts w:cs="Arial"/>
                <w:bCs/>
                <w:color w:val="000000"/>
              </w:rPr>
              <w:t>92748931508734</w:t>
            </w:r>
            <w:r>
              <w:rPr>
                <w:rFonts w:cs="Arial"/>
                <w:bCs/>
                <w:color w:val="000000"/>
              </w:rPr>
              <w:t>xxxxxxx</w:t>
            </w:r>
          </w:p>
        </w:tc>
        <w:tc>
          <w:tcPr>
            <w:tcW w:w="5670" w:type="dxa"/>
            <w:shd w:val="clear" w:color="auto" w:fill="auto"/>
            <w:noWrap/>
            <w:vAlign w:val="center"/>
          </w:tcPr>
          <w:p w14:paraId="7259B208" w14:textId="3ABE8796" w:rsidR="007C4685" w:rsidRDefault="007C4685" w:rsidP="00AB31C8">
            <w:pPr>
              <w:ind w:right="420"/>
              <w:rPr>
                <w:rFonts w:cs="Arial"/>
                <w:bCs/>
                <w:color w:val="000000"/>
              </w:rPr>
            </w:pPr>
            <w:r w:rsidRPr="00B330CB">
              <w:rPr>
                <w:rFonts w:ascii="Calibri" w:hAnsi="Calibri"/>
                <w:color w:val="000000"/>
              </w:rPr>
              <w:t>01 Apple iPhone 6 16GB Space Gray Fully Unlocked</w:t>
            </w:r>
            <w:r>
              <w:rPr>
                <w:rFonts w:ascii="Calibri" w:hAnsi="Calibri"/>
                <w:color w:val="000000"/>
              </w:rPr>
              <w:t>, refurbished</w:t>
            </w:r>
          </w:p>
        </w:tc>
        <w:tc>
          <w:tcPr>
            <w:tcW w:w="1170" w:type="dxa"/>
            <w:vAlign w:val="center"/>
          </w:tcPr>
          <w:p w14:paraId="5147143A" w14:textId="780EB325" w:rsidR="007C4685" w:rsidRDefault="007C4685" w:rsidP="007C4685">
            <w:pPr>
              <w:ind w:right="-80"/>
              <w:jc w:val="center"/>
              <w:rPr>
                <w:rFonts w:cs="Arial"/>
                <w:bCs/>
                <w:color w:val="000000"/>
              </w:rPr>
            </w:pPr>
            <w:r>
              <w:rPr>
                <w:rFonts w:cs="Arial"/>
                <w:bCs/>
                <w:color w:val="000000"/>
              </w:rPr>
              <w:t>Aéreo</w:t>
            </w:r>
          </w:p>
        </w:tc>
        <w:tc>
          <w:tcPr>
            <w:tcW w:w="1170" w:type="dxa"/>
            <w:vAlign w:val="center"/>
          </w:tcPr>
          <w:p w14:paraId="760FD0D1" w14:textId="1FFBAD74" w:rsidR="007C4685" w:rsidRPr="00E232FE" w:rsidRDefault="007C4685" w:rsidP="00D2138C">
            <w:pPr>
              <w:ind w:right="-80"/>
              <w:jc w:val="center"/>
              <w:rPr>
                <w:rFonts w:cs="Arial"/>
                <w:bCs/>
                <w:color w:val="000000"/>
              </w:rPr>
            </w:pPr>
            <w:r>
              <w:rPr>
                <w:rFonts w:cs="Arial"/>
                <w:bCs/>
                <w:color w:val="000000"/>
              </w:rPr>
              <w:t>$254.00</w:t>
            </w:r>
          </w:p>
        </w:tc>
      </w:tr>
      <w:tr w:rsidR="007C4685" w:rsidRPr="00E232FE" w14:paraId="5DDE82D7" w14:textId="77777777" w:rsidTr="007C4685">
        <w:trPr>
          <w:trHeight w:val="260"/>
          <w:jc w:val="center"/>
        </w:trPr>
        <w:tc>
          <w:tcPr>
            <w:tcW w:w="3325" w:type="dxa"/>
            <w:shd w:val="clear" w:color="auto" w:fill="auto"/>
            <w:noWrap/>
            <w:vAlign w:val="center"/>
          </w:tcPr>
          <w:p w14:paraId="1D51DDBD" w14:textId="77777777" w:rsidR="007C4685" w:rsidRPr="00EB0B3E" w:rsidRDefault="007C4685" w:rsidP="00D2138C">
            <w:pPr>
              <w:jc w:val="center"/>
              <w:rPr>
                <w:rFonts w:cs="Arial"/>
                <w:bCs/>
                <w:color w:val="000000"/>
              </w:rPr>
            </w:pPr>
            <w:r w:rsidRPr="00812FEE">
              <w:rPr>
                <w:rFonts w:cs="Arial"/>
                <w:bCs/>
                <w:color w:val="000000"/>
              </w:rPr>
              <w:t>4242496</w:t>
            </w:r>
            <w:r>
              <w:rPr>
                <w:rFonts w:cs="Arial"/>
                <w:bCs/>
                <w:color w:val="000000"/>
              </w:rPr>
              <w:t>xxxxxxx</w:t>
            </w:r>
          </w:p>
        </w:tc>
        <w:tc>
          <w:tcPr>
            <w:tcW w:w="5670" w:type="dxa"/>
            <w:shd w:val="clear" w:color="auto" w:fill="auto"/>
            <w:noWrap/>
            <w:vAlign w:val="center"/>
          </w:tcPr>
          <w:p w14:paraId="68B455A7" w14:textId="16EDE4AC" w:rsidR="007C4685" w:rsidRDefault="007C4685" w:rsidP="00D2138C">
            <w:pPr>
              <w:ind w:right="420"/>
              <w:rPr>
                <w:rFonts w:cs="Arial"/>
                <w:bCs/>
                <w:color w:val="000000"/>
              </w:rPr>
            </w:pPr>
            <w:r>
              <w:rPr>
                <w:rFonts w:cs="Arial"/>
                <w:bCs/>
                <w:color w:val="000000"/>
              </w:rPr>
              <w:t>01 Caterpillar shoes for men, size 42, heavy work</w:t>
            </w:r>
          </w:p>
        </w:tc>
        <w:tc>
          <w:tcPr>
            <w:tcW w:w="1170" w:type="dxa"/>
            <w:vAlign w:val="center"/>
          </w:tcPr>
          <w:p w14:paraId="5B3130E4" w14:textId="583EE36A" w:rsidR="007C4685" w:rsidRDefault="007C4685" w:rsidP="007C4685">
            <w:pPr>
              <w:ind w:right="-80"/>
              <w:jc w:val="center"/>
              <w:rPr>
                <w:rFonts w:cs="Arial"/>
                <w:bCs/>
                <w:color w:val="000000"/>
              </w:rPr>
            </w:pPr>
            <w:r>
              <w:rPr>
                <w:rFonts w:cs="Arial"/>
                <w:bCs/>
                <w:color w:val="000000"/>
              </w:rPr>
              <w:t>Aéreo</w:t>
            </w:r>
          </w:p>
        </w:tc>
        <w:tc>
          <w:tcPr>
            <w:tcW w:w="1170" w:type="dxa"/>
            <w:vAlign w:val="center"/>
          </w:tcPr>
          <w:p w14:paraId="6946D822" w14:textId="2EDFCFBC" w:rsidR="007C4685" w:rsidRPr="00E232FE" w:rsidRDefault="007C4685" w:rsidP="00D2138C">
            <w:pPr>
              <w:ind w:right="-80"/>
              <w:jc w:val="center"/>
              <w:rPr>
                <w:rFonts w:cs="Arial"/>
                <w:bCs/>
                <w:color w:val="000000"/>
              </w:rPr>
            </w:pPr>
            <w:r>
              <w:rPr>
                <w:rFonts w:cs="Arial"/>
                <w:bCs/>
                <w:color w:val="000000"/>
              </w:rPr>
              <w:t>$86.99</w:t>
            </w:r>
          </w:p>
        </w:tc>
      </w:tr>
      <w:tr w:rsidR="007C4685" w:rsidRPr="00E232FE" w14:paraId="3AF7801A" w14:textId="77777777" w:rsidTr="007C4685">
        <w:trPr>
          <w:trHeight w:val="260"/>
          <w:jc w:val="center"/>
        </w:trPr>
        <w:tc>
          <w:tcPr>
            <w:tcW w:w="3325" w:type="dxa"/>
            <w:shd w:val="clear" w:color="auto" w:fill="auto"/>
            <w:noWrap/>
            <w:vAlign w:val="center"/>
          </w:tcPr>
          <w:p w14:paraId="3C4E60ED" w14:textId="77777777" w:rsidR="007C4685" w:rsidRPr="00EB0B3E" w:rsidRDefault="007C4685" w:rsidP="00D2138C">
            <w:pPr>
              <w:jc w:val="center"/>
              <w:rPr>
                <w:rFonts w:cs="Arial"/>
                <w:bCs/>
                <w:color w:val="000000"/>
              </w:rPr>
            </w:pPr>
            <w:r w:rsidRPr="00EB0B3E">
              <w:rPr>
                <w:rFonts w:cs="Arial"/>
                <w:bCs/>
                <w:color w:val="000000"/>
              </w:rPr>
              <w:t>61292700105</w:t>
            </w:r>
            <w:r>
              <w:rPr>
                <w:rFonts w:cs="Arial"/>
                <w:bCs/>
                <w:color w:val="000000"/>
              </w:rPr>
              <w:t>xxxxxxxxx</w:t>
            </w:r>
          </w:p>
        </w:tc>
        <w:tc>
          <w:tcPr>
            <w:tcW w:w="5670" w:type="dxa"/>
            <w:shd w:val="clear" w:color="auto" w:fill="auto"/>
            <w:noWrap/>
            <w:vAlign w:val="center"/>
          </w:tcPr>
          <w:p w14:paraId="25E93060" w14:textId="4A495173" w:rsidR="007C4685" w:rsidRDefault="007C4685" w:rsidP="00D2138C">
            <w:pPr>
              <w:ind w:right="420"/>
              <w:rPr>
                <w:rFonts w:cs="Arial"/>
                <w:bCs/>
                <w:color w:val="000000"/>
              </w:rPr>
            </w:pPr>
            <w:r>
              <w:rPr>
                <w:rFonts w:cs="Arial"/>
                <w:bCs/>
                <w:color w:val="000000"/>
              </w:rPr>
              <w:t>01 ZARA Shirt for men, White size M</w:t>
            </w:r>
          </w:p>
        </w:tc>
        <w:tc>
          <w:tcPr>
            <w:tcW w:w="1170" w:type="dxa"/>
            <w:vAlign w:val="center"/>
          </w:tcPr>
          <w:p w14:paraId="3484C062" w14:textId="4DF93D07" w:rsidR="007C4685" w:rsidRDefault="007C4685" w:rsidP="007C4685">
            <w:pPr>
              <w:ind w:right="-80"/>
              <w:jc w:val="center"/>
              <w:rPr>
                <w:rFonts w:cs="Arial"/>
                <w:bCs/>
                <w:color w:val="000000"/>
              </w:rPr>
            </w:pPr>
            <w:r>
              <w:rPr>
                <w:rFonts w:cs="Arial"/>
                <w:bCs/>
                <w:color w:val="000000"/>
              </w:rPr>
              <w:t>Aéreo</w:t>
            </w:r>
          </w:p>
        </w:tc>
        <w:tc>
          <w:tcPr>
            <w:tcW w:w="1170" w:type="dxa"/>
            <w:vAlign w:val="center"/>
          </w:tcPr>
          <w:p w14:paraId="7DF1A944" w14:textId="092D939E" w:rsidR="007C4685" w:rsidRPr="00E232FE" w:rsidRDefault="007C4685" w:rsidP="00D2138C">
            <w:pPr>
              <w:ind w:right="-80"/>
              <w:jc w:val="center"/>
              <w:rPr>
                <w:rFonts w:cs="Arial"/>
                <w:bCs/>
                <w:color w:val="000000"/>
              </w:rPr>
            </w:pPr>
            <w:r>
              <w:rPr>
                <w:rFonts w:cs="Arial"/>
                <w:bCs/>
                <w:color w:val="000000"/>
              </w:rPr>
              <w:t>$27.99</w:t>
            </w:r>
          </w:p>
        </w:tc>
      </w:tr>
      <w:tr w:rsidR="007C4685" w:rsidRPr="00E232FE" w14:paraId="49F138CD" w14:textId="77777777" w:rsidTr="007C4685">
        <w:trPr>
          <w:trHeight w:val="260"/>
          <w:jc w:val="center"/>
        </w:trPr>
        <w:tc>
          <w:tcPr>
            <w:tcW w:w="3325" w:type="dxa"/>
            <w:shd w:val="clear" w:color="auto" w:fill="auto"/>
            <w:noWrap/>
            <w:vAlign w:val="center"/>
          </w:tcPr>
          <w:p w14:paraId="43FA3C96" w14:textId="77777777" w:rsidR="007C4685" w:rsidRPr="00EB0B3E" w:rsidRDefault="007C4685" w:rsidP="00D2138C">
            <w:pPr>
              <w:jc w:val="center"/>
              <w:rPr>
                <w:rFonts w:cs="Arial"/>
                <w:bCs/>
                <w:color w:val="000000"/>
              </w:rPr>
            </w:pPr>
            <w:r w:rsidRPr="00EB0B3E">
              <w:rPr>
                <w:rFonts w:cs="Arial"/>
                <w:bCs/>
                <w:color w:val="000000"/>
              </w:rPr>
              <w:t>61292700105</w:t>
            </w:r>
            <w:r>
              <w:rPr>
                <w:rFonts w:cs="Arial"/>
                <w:bCs/>
                <w:color w:val="000000"/>
              </w:rPr>
              <w:t>xxxxxxxx</w:t>
            </w:r>
          </w:p>
        </w:tc>
        <w:tc>
          <w:tcPr>
            <w:tcW w:w="5670" w:type="dxa"/>
            <w:shd w:val="clear" w:color="auto" w:fill="auto"/>
            <w:noWrap/>
            <w:vAlign w:val="center"/>
          </w:tcPr>
          <w:p w14:paraId="71F329D8" w14:textId="77D84C4C" w:rsidR="007C4685" w:rsidRPr="006A7AA9" w:rsidRDefault="006A7AA9" w:rsidP="006A7AA9">
            <w:pPr>
              <w:ind w:right="420"/>
              <w:rPr>
                <w:rFonts w:cs="Arial"/>
                <w:bCs/>
                <w:color w:val="000000"/>
              </w:rPr>
            </w:pPr>
            <w:r w:rsidRPr="006A7AA9">
              <w:rPr>
                <w:rFonts w:cs="Arial"/>
                <w:bCs/>
                <w:color w:val="000000"/>
              </w:rPr>
              <w:t xml:space="preserve">02 </w:t>
            </w:r>
            <w:r>
              <w:rPr>
                <w:rFonts w:cs="Arial"/>
                <w:bCs/>
                <w:color w:val="000000"/>
              </w:rPr>
              <w:t xml:space="preserve">PLANTERS </w:t>
            </w:r>
            <w:r w:rsidRPr="006A7AA9">
              <w:rPr>
                <w:rFonts w:cs="Arial"/>
                <w:bCs/>
                <w:color w:val="000000"/>
              </w:rPr>
              <w:t>sea salt peanuts 34.5oz</w:t>
            </w:r>
          </w:p>
        </w:tc>
        <w:tc>
          <w:tcPr>
            <w:tcW w:w="1170" w:type="dxa"/>
            <w:vAlign w:val="center"/>
          </w:tcPr>
          <w:p w14:paraId="06447EB0" w14:textId="14B9638B" w:rsidR="007C4685" w:rsidRDefault="007C4685" w:rsidP="007C4685">
            <w:pPr>
              <w:ind w:right="-80"/>
              <w:jc w:val="center"/>
              <w:rPr>
                <w:rFonts w:cs="Arial"/>
                <w:bCs/>
                <w:color w:val="000000"/>
              </w:rPr>
            </w:pPr>
            <w:r>
              <w:rPr>
                <w:rFonts w:cs="Arial"/>
                <w:bCs/>
                <w:color w:val="000000"/>
              </w:rPr>
              <w:t xml:space="preserve">Aéreo </w:t>
            </w:r>
          </w:p>
        </w:tc>
        <w:tc>
          <w:tcPr>
            <w:tcW w:w="1170" w:type="dxa"/>
            <w:vAlign w:val="center"/>
          </w:tcPr>
          <w:p w14:paraId="18993E21" w14:textId="63D53AFA" w:rsidR="007C4685" w:rsidRPr="00E232FE" w:rsidRDefault="007C4685" w:rsidP="00D2138C">
            <w:pPr>
              <w:ind w:right="-80"/>
              <w:jc w:val="center"/>
              <w:rPr>
                <w:rFonts w:cs="Arial"/>
                <w:bCs/>
                <w:color w:val="000000"/>
              </w:rPr>
            </w:pPr>
            <w:r>
              <w:rPr>
                <w:rFonts w:cs="Arial"/>
                <w:bCs/>
                <w:color w:val="000000"/>
              </w:rPr>
              <w:t>$36.99</w:t>
            </w:r>
          </w:p>
        </w:tc>
      </w:tr>
    </w:tbl>
    <w:p w14:paraId="471951FB" w14:textId="77777777" w:rsidR="00AB31C8" w:rsidRDefault="00AB31C8">
      <w:pPr>
        <w:rPr>
          <w:rFonts w:asciiTheme="majorHAnsi" w:hAnsiTheme="majorHAnsi"/>
          <w:sz w:val="36"/>
          <w:szCs w:val="36"/>
        </w:rPr>
      </w:pPr>
    </w:p>
    <w:p w14:paraId="2319126A" w14:textId="49A40142" w:rsidR="003073B9" w:rsidRPr="007C4685" w:rsidRDefault="00AB31C8">
      <w:pPr>
        <w:rPr>
          <w:rFonts w:asciiTheme="majorHAnsi" w:hAnsiTheme="majorHAnsi"/>
          <w:sz w:val="28"/>
          <w:szCs w:val="28"/>
        </w:rPr>
      </w:pPr>
      <w:r w:rsidRPr="007C4685">
        <w:rPr>
          <w:rFonts w:asciiTheme="majorHAnsi" w:hAnsiTheme="majorHAnsi"/>
          <w:sz w:val="28"/>
          <w:szCs w:val="28"/>
        </w:rPr>
        <w:t>Total valor declarado: $265.97</w:t>
      </w:r>
    </w:p>
    <w:p w14:paraId="33D12648" w14:textId="77777777" w:rsidR="00AB31C8" w:rsidRPr="003073B9" w:rsidRDefault="00AB31C8">
      <w:pPr>
        <w:rPr>
          <w:rFonts w:asciiTheme="majorHAnsi" w:hAnsiTheme="majorHAnsi"/>
          <w:sz w:val="36"/>
          <w:szCs w:val="36"/>
        </w:rPr>
      </w:pPr>
    </w:p>
    <w:p w14:paraId="13E41FD6" w14:textId="4DBF1E1A" w:rsidR="003073B9" w:rsidRPr="008B5ADE" w:rsidRDefault="003073B9" w:rsidP="008B5ADE">
      <w:pPr>
        <w:jc w:val="center"/>
        <w:rPr>
          <w:rFonts w:asciiTheme="majorHAnsi" w:hAnsiTheme="majorHAnsi"/>
          <w:b/>
          <w:sz w:val="28"/>
          <w:szCs w:val="28"/>
          <w:u w:val="single"/>
        </w:rPr>
      </w:pPr>
      <w:r w:rsidRPr="008B5ADE">
        <w:rPr>
          <w:rFonts w:asciiTheme="majorHAnsi" w:hAnsiTheme="majorHAnsi"/>
          <w:b/>
          <w:sz w:val="28"/>
          <w:szCs w:val="28"/>
          <w:u w:val="single"/>
        </w:rPr>
        <w:t>IMPORTANTE</w:t>
      </w:r>
    </w:p>
    <w:p w14:paraId="31A623FB" w14:textId="5D37219F" w:rsidR="003073B9" w:rsidRPr="007C4685" w:rsidRDefault="007C4685" w:rsidP="003073B9">
      <w:pPr>
        <w:jc w:val="center"/>
        <w:rPr>
          <w:rFonts w:asciiTheme="majorHAnsi" w:hAnsiTheme="majorHAnsi"/>
        </w:rPr>
      </w:pPr>
      <w:r w:rsidRPr="007C4685">
        <w:rPr>
          <w:rFonts w:asciiTheme="majorHAnsi" w:hAnsiTheme="majorHAnsi"/>
        </w:rPr>
        <w:t xml:space="preserve"> </w:t>
      </w:r>
    </w:p>
    <w:p w14:paraId="609BC186" w14:textId="324367C4" w:rsidR="00AB31C8" w:rsidRPr="00A36B11" w:rsidRDefault="003073B9" w:rsidP="008B5ADE">
      <w:pPr>
        <w:rPr>
          <w:rFonts w:asciiTheme="majorHAnsi" w:hAnsiTheme="majorHAnsi"/>
          <w:b/>
          <w:sz w:val="28"/>
          <w:szCs w:val="28"/>
          <w:lang w:val="es-VE"/>
        </w:rPr>
      </w:pPr>
      <w:r w:rsidRPr="00A36B11">
        <w:rPr>
          <w:rFonts w:asciiTheme="majorHAnsi" w:hAnsiTheme="majorHAnsi"/>
          <w:sz w:val="28"/>
          <w:szCs w:val="28"/>
          <w:lang w:val="es-VE"/>
        </w:rPr>
        <w:t>Este email solo enviarlo al</w:t>
      </w:r>
      <w:r w:rsidR="007C4685" w:rsidRPr="00A36B11">
        <w:rPr>
          <w:rFonts w:asciiTheme="majorHAnsi" w:hAnsiTheme="majorHAnsi"/>
          <w:sz w:val="28"/>
          <w:szCs w:val="28"/>
          <w:lang w:val="es-VE"/>
        </w:rPr>
        <w:t xml:space="preserve">   </w:t>
      </w:r>
      <w:hyperlink r:id="rId6" w:history="1">
        <w:r w:rsidR="008B5ADE" w:rsidRPr="00A36B11">
          <w:rPr>
            <w:rStyle w:val="Hyperlink"/>
            <w:rFonts w:asciiTheme="majorHAnsi" w:hAnsiTheme="majorHAnsi"/>
            <w:b/>
            <w:sz w:val="28"/>
            <w:szCs w:val="28"/>
            <w:lang w:val="es-VE"/>
          </w:rPr>
          <w:t>info@avilacargo.com</w:t>
        </w:r>
      </w:hyperlink>
    </w:p>
    <w:p w14:paraId="04938AC5" w14:textId="53413ED3" w:rsidR="008B5ADE" w:rsidRDefault="008B5ADE" w:rsidP="008B5ADE">
      <w:pPr>
        <w:rPr>
          <w:rFonts w:asciiTheme="majorHAnsi" w:hAnsiTheme="majorHAnsi"/>
          <w:bCs/>
          <w:sz w:val="28"/>
          <w:szCs w:val="28"/>
          <w:lang w:val="es-VE"/>
        </w:rPr>
      </w:pPr>
      <w:r w:rsidRPr="00A36B11">
        <w:rPr>
          <w:rFonts w:asciiTheme="majorHAnsi" w:hAnsiTheme="majorHAnsi"/>
          <w:bCs/>
          <w:sz w:val="28"/>
          <w:szCs w:val="28"/>
          <w:lang w:val="es-VE"/>
        </w:rPr>
        <w:t>No adjuntar fotos o captura de pantalla en el detalle del contenido o tracking</w:t>
      </w:r>
    </w:p>
    <w:p w14:paraId="0913FE0C" w14:textId="00EF526C" w:rsidR="00A36B11" w:rsidRPr="00A36B11" w:rsidRDefault="00A36B11" w:rsidP="008B5ADE">
      <w:pPr>
        <w:rPr>
          <w:rFonts w:asciiTheme="majorHAnsi" w:hAnsiTheme="majorHAnsi"/>
          <w:bCs/>
          <w:sz w:val="28"/>
          <w:szCs w:val="28"/>
          <w:lang w:val="es-VE"/>
        </w:rPr>
      </w:pPr>
      <w:r>
        <w:rPr>
          <w:rFonts w:asciiTheme="majorHAnsi" w:hAnsiTheme="majorHAnsi"/>
          <w:bCs/>
          <w:sz w:val="28"/>
          <w:szCs w:val="28"/>
          <w:lang w:val="es-VE"/>
        </w:rPr>
        <w:t>No modificar el formato, ya que su carga no sera procesada</w:t>
      </w:r>
    </w:p>
    <w:p w14:paraId="51744A6E" w14:textId="75584330" w:rsidR="006A7AA9" w:rsidRPr="00A36B11" w:rsidRDefault="006A7AA9">
      <w:pPr>
        <w:rPr>
          <w:rFonts w:asciiTheme="majorHAnsi" w:hAnsiTheme="majorHAnsi"/>
          <w:lang w:val="es-VE"/>
        </w:rPr>
      </w:pPr>
    </w:p>
    <w:p w14:paraId="5616717C" w14:textId="77777777" w:rsidR="006A7AA9" w:rsidRPr="00A36B11" w:rsidRDefault="006A7AA9">
      <w:pPr>
        <w:rPr>
          <w:rFonts w:asciiTheme="majorHAnsi" w:hAnsiTheme="majorHAnsi"/>
          <w:lang w:val="es-VE"/>
        </w:rPr>
      </w:pPr>
    </w:p>
    <w:p w14:paraId="71DCAF04" w14:textId="0C771BB6" w:rsidR="004D7C20" w:rsidRPr="00A36B11" w:rsidRDefault="00A940FF" w:rsidP="007E2E73">
      <w:pPr>
        <w:jc w:val="center"/>
        <w:rPr>
          <w:rFonts w:asciiTheme="majorHAnsi" w:hAnsiTheme="majorHAnsi"/>
          <w:b/>
          <w:u w:val="single"/>
          <w:lang w:val="es-VE"/>
        </w:rPr>
      </w:pPr>
      <w:r w:rsidRPr="00A36B11">
        <w:rPr>
          <w:rFonts w:asciiTheme="majorHAnsi" w:hAnsiTheme="majorHAnsi"/>
          <w:b/>
          <w:u w:val="single"/>
          <w:lang w:val="es-VE"/>
        </w:rPr>
        <w:t>PACKING LIST</w:t>
      </w:r>
    </w:p>
    <w:p w14:paraId="35B85623" w14:textId="61CEEC93" w:rsidR="007E2E73" w:rsidRPr="00A36B11" w:rsidRDefault="003F10BC">
      <w:pPr>
        <w:rPr>
          <w:rFonts w:asciiTheme="majorHAnsi" w:hAnsiTheme="majorHAnsi"/>
          <w:lang w:val="es-VE"/>
        </w:rPr>
      </w:pPr>
      <w:r w:rsidRPr="00A36B11">
        <w:rPr>
          <w:rFonts w:asciiTheme="majorHAnsi" w:hAnsiTheme="majorHAnsi"/>
          <w:b/>
          <w:u w:val="single"/>
          <w:lang w:val="es-VE"/>
        </w:rPr>
        <w:t>REMITE</w:t>
      </w:r>
      <w:r w:rsidR="00B917DC" w:rsidRPr="00A36B11">
        <w:rPr>
          <w:rFonts w:asciiTheme="majorHAnsi" w:hAnsiTheme="majorHAnsi"/>
          <w:lang w:val="es-VE"/>
        </w:rPr>
        <w:t xml:space="preserve">: </w:t>
      </w:r>
    </w:p>
    <w:p w14:paraId="7BCD5BA5" w14:textId="0AB0D0B1" w:rsidR="007E2E73" w:rsidRPr="00A36B11" w:rsidRDefault="00A940FF">
      <w:pPr>
        <w:rPr>
          <w:rFonts w:asciiTheme="majorHAnsi" w:hAnsiTheme="majorHAnsi"/>
          <w:lang w:val="es-VE"/>
        </w:rPr>
      </w:pPr>
      <w:r w:rsidRPr="00A36B11">
        <w:rPr>
          <w:rFonts w:asciiTheme="majorHAnsi" w:hAnsiTheme="majorHAnsi"/>
          <w:lang w:val="es-VE"/>
        </w:rPr>
        <w:t xml:space="preserve">NRO DE CLIENTE: </w:t>
      </w:r>
    </w:p>
    <w:p w14:paraId="6A564563" w14:textId="6AF5B56F" w:rsidR="00A940FF" w:rsidRPr="00A36B11" w:rsidRDefault="00A940FF">
      <w:pPr>
        <w:rPr>
          <w:rFonts w:asciiTheme="majorHAnsi" w:hAnsiTheme="majorHAnsi"/>
          <w:lang w:val="es-VE"/>
        </w:rPr>
      </w:pPr>
      <w:r w:rsidRPr="00A36B11">
        <w:rPr>
          <w:rFonts w:asciiTheme="majorHAnsi" w:hAnsiTheme="majorHAnsi"/>
          <w:lang w:val="es-VE"/>
        </w:rPr>
        <w:t xml:space="preserve">NOMBRE Y APELLIDO: </w:t>
      </w:r>
    </w:p>
    <w:p w14:paraId="5A56AF4C" w14:textId="77777777" w:rsidR="003F10BC" w:rsidRPr="00A36B11" w:rsidRDefault="003F10BC">
      <w:pPr>
        <w:rPr>
          <w:rFonts w:asciiTheme="majorHAnsi" w:hAnsiTheme="majorHAnsi"/>
          <w:lang w:val="es-VE"/>
        </w:rPr>
      </w:pPr>
    </w:p>
    <w:p w14:paraId="4A8FE607" w14:textId="0D787835" w:rsidR="003F10BC" w:rsidRPr="00A36B11" w:rsidRDefault="003F10BC">
      <w:pPr>
        <w:rPr>
          <w:rFonts w:asciiTheme="majorHAnsi" w:hAnsiTheme="majorHAnsi"/>
          <w:lang w:val="es-VE"/>
        </w:rPr>
      </w:pPr>
      <w:r w:rsidRPr="00A36B11">
        <w:rPr>
          <w:rFonts w:asciiTheme="majorHAnsi" w:hAnsiTheme="majorHAnsi"/>
          <w:b/>
          <w:u w:val="single"/>
          <w:lang w:val="es-VE"/>
        </w:rPr>
        <w:t>RECIBE</w:t>
      </w:r>
      <w:r w:rsidRPr="00A36B11">
        <w:rPr>
          <w:rFonts w:asciiTheme="majorHAnsi" w:hAnsiTheme="majorHAnsi"/>
          <w:lang w:val="es-VE"/>
        </w:rPr>
        <w:t xml:space="preserve">: </w:t>
      </w:r>
    </w:p>
    <w:p w14:paraId="55C9A886" w14:textId="77777777" w:rsidR="003F10BC" w:rsidRPr="00A36B11" w:rsidRDefault="003F10BC" w:rsidP="003F10BC">
      <w:pPr>
        <w:rPr>
          <w:rFonts w:asciiTheme="majorHAnsi" w:hAnsiTheme="majorHAnsi"/>
          <w:lang w:val="es-VE"/>
        </w:rPr>
      </w:pPr>
      <w:r w:rsidRPr="00A36B11">
        <w:rPr>
          <w:rFonts w:asciiTheme="majorHAnsi" w:hAnsiTheme="majorHAnsi"/>
          <w:lang w:val="es-VE"/>
        </w:rPr>
        <w:t xml:space="preserve">NOMBRE Y APELLIDO: </w:t>
      </w:r>
    </w:p>
    <w:p w14:paraId="4F2342CA" w14:textId="16C61E65" w:rsidR="00D0326A" w:rsidRPr="00A36B11" w:rsidRDefault="00D0326A" w:rsidP="003F10BC">
      <w:pPr>
        <w:rPr>
          <w:rFonts w:asciiTheme="majorHAnsi" w:hAnsiTheme="majorHAnsi"/>
          <w:lang w:val="es-VE"/>
        </w:rPr>
      </w:pPr>
      <w:r w:rsidRPr="00A36B11">
        <w:rPr>
          <w:rFonts w:asciiTheme="majorHAnsi" w:hAnsiTheme="majorHAnsi"/>
          <w:lang w:val="es-VE"/>
        </w:rPr>
        <w:t xml:space="preserve">DIRECCION: </w:t>
      </w:r>
    </w:p>
    <w:p w14:paraId="3C42D517" w14:textId="6F324DB1" w:rsidR="00A940FF" w:rsidRPr="00A36B11" w:rsidRDefault="003F10BC">
      <w:pPr>
        <w:rPr>
          <w:rFonts w:asciiTheme="majorHAnsi" w:hAnsiTheme="majorHAnsi"/>
          <w:lang w:val="es-VE"/>
        </w:rPr>
      </w:pPr>
      <w:r w:rsidRPr="00A36B11">
        <w:rPr>
          <w:rFonts w:asciiTheme="majorHAnsi" w:hAnsiTheme="majorHAnsi"/>
          <w:lang w:val="es-VE"/>
        </w:rPr>
        <w:t xml:space="preserve">NUMEROS DE TELEFONO: </w:t>
      </w:r>
    </w:p>
    <w:p w14:paraId="77DB6A85" w14:textId="77777777" w:rsidR="003F10BC" w:rsidRPr="00A36B11" w:rsidRDefault="003F10BC">
      <w:pPr>
        <w:rPr>
          <w:rFonts w:asciiTheme="majorHAnsi" w:hAnsiTheme="majorHAnsi"/>
          <w:lang w:val="es-VE"/>
        </w:rPr>
      </w:pPr>
    </w:p>
    <w:p w14:paraId="3D568980" w14:textId="73C6137F" w:rsidR="00CC3C3D" w:rsidRPr="00A36B11" w:rsidRDefault="00CC3C3D">
      <w:pPr>
        <w:rPr>
          <w:b/>
          <w:u w:val="single"/>
          <w:lang w:val="es-VE"/>
        </w:rPr>
      </w:pPr>
      <w:r w:rsidRPr="00A36B11">
        <w:rPr>
          <w:b/>
          <w:highlight w:val="yellow"/>
          <w:u w:val="single"/>
          <w:lang w:val="es-VE"/>
        </w:rPr>
        <w:t xml:space="preserve">Importante:   </w:t>
      </w:r>
      <w:r w:rsidR="00A36B11" w:rsidRPr="00A36B11">
        <w:rPr>
          <w:b/>
          <w:highlight w:val="yellow"/>
          <w:u w:val="single"/>
          <w:lang w:val="es-VE"/>
        </w:rPr>
        <w:t>No incluir foto de facturas en este documento</w:t>
      </w:r>
      <w:r w:rsidRPr="00A36B11">
        <w:rPr>
          <w:b/>
          <w:highlight w:val="yellow"/>
          <w:u w:val="single"/>
          <w:lang w:val="es-VE"/>
        </w:rPr>
        <w:t>.</w:t>
      </w:r>
      <w:r w:rsidR="00A36B11" w:rsidRPr="00A36B11">
        <w:rPr>
          <w:b/>
          <w:highlight w:val="yellow"/>
          <w:u w:val="single"/>
          <w:lang w:val="es-VE"/>
        </w:rPr>
        <w:t xml:space="preserve">  Adjuntarlas al email en formato .PDF</w:t>
      </w:r>
    </w:p>
    <w:p w14:paraId="7FB2A620" w14:textId="77777777" w:rsidR="007C4685" w:rsidRPr="00A36B11" w:rsidRDefault="007C4685">
      <w:pPr>
        <w:rPr>
          <w:b/>
          <w:sz w:val="28"/>
          <w:szCs w:val="28"/>
          <w:u w:val="single"/>
          <w:lang w:val="es-VE"/>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5670"/>
        <w:gridCol w:w="1070"/>
        <w:gridCol w:w="1270"/>
      </w:tblGrid>
      <w:tr w:rsidR="007C4685" w:rsidRPr="00AB31C8" w14:paraId="36946760" w14:textId="77777777" w:rsidTr="00506C8B">
        <w:trPr>
          <w:trHeight w:val="260"/>
          <w:jc w:val="center"/>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0275E" w14:textId="77777777" w:rsidR="007C4685" w:rsidRPr="00AB31C8" w:rsidRDefault="007C4685" w:rsidP="00506C8B">
            <w:pPr>
              <w:jc w:val="center"/>
              <w:rPr>
                <w:rFonts w:cs="Arial"/>
                <w:b/>
                <w:bCs/>
                <w:color w:val="000000"/>
              </w:rPr>
            </w:pPr>
            <w:r w:rsidRPr="00AB31C8">
              <w:rPr>
                <w:rFonts w:cs="Arial"/>
                <w:b/>
                <w:bCs/>
                <w:color w:val="000000"/>
              </w:rPr>
              <w:t>Tracking</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319CA" w14:textId="77777777" w:rsidR="007C4685" w:rsidRPr="00AB31C8" w:rsidRDefault="007C4685" w:rsidP="00506C8B">
            <w:pPr>
              <w:ind w:right="420"/>
              <w:jc w:val="center"/>
              <w:rPr>
                <w:rFonts w:ascii="Calibri" w:hAnsi="Calibri"/>
                <w:b/>
                <w:color w:val="000000"/>
              </w:rPr>
            </w:pPr>
            <w:proofErr w:type="spellStart"/>
            <w:r w:rsidRPr="00AB31C8">
              <w:rPr>
                <w:rFonts w:ascii="Calibri" w:hAnsi="Calibri"/>
                <w:b/>
                <w:color w:val="000000"/>
              </w:rPr>
              <w:t>Contenido</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73812FA6" w14:textId="77777777" w:rsidR="007C4685" w:rsidRPr="007C4685" w:rsidRDefault="007C4685" w:rsidP="00506C8B">
            <w:pPr>
              <w:ind w:right="-80"/>
              <w:jc w:val="center"/>
              <w:rPr>
                <w:rFonts w:ascii="Calibri" w:hAnsi="Calibri"/>
                <w:b/>
                <w:color w:val="000000"/>
              </w:rPr>
            </w:pPr>
            <w:r w:rsidRPr="007C4685">
              <w:rPr>
                <w:rFonts w:ascii="Calibri" w:hAnsi="Calibri"/>
                <w:b/>
                <w:color w:val="000000"/>
              </w:rPr>
              <w:t>Via</w:t>
            </w:r>
          </w:p>
        </w:tc>
        <w:tc>
          <w:tcPr>
            <w:tcW w:w="1170" w:type="dxa"/>
            <w:tcBorders>
              <w:top w:val="single" w:sz="4" w:space="0" w:color="auto"/>
              <w:left w:val="single" w:sz="4" w:space="0" w:color="auto"/>
              <w:bottom w:val="single" w:sz="4" w:space="0" w:color="auto"/>
              <w:right w:val="single" w:sz="4" w:space="0" w:color="auto"/>
            </w:tcBorders>
            <w:vAlign w:val="center"/>
          </w:tcPr>
          <w:p w14:paraId="3E0DE845" w14:textId="77777777" w:rsidR="007C4685" w:rsidRPr="00AB31C8" w:rsidRDefault="007C4685" w:rsidP="00506C8B">
            <w:pPr>
              <w:ind w:right="-80"/>
              <w:jc w:val="center"/>
              <w:rPr>
                <w:rFonts w:cs="Arial"/>
                <w:b/>
                <w:bCs/>
                <w:color w:val="000000"/>
              </w:rPr>
            </w:pPr>
            <w:r w:rsidRPr="00AB31C8">
              <w:rPr>
                <w:rFonts w:cs="Arial"/>
                <w:b/>
                <w:bCs/>
                <w:color w:val="000000"/>
              </w:rPr>
              <w:t>Valor Declarado</w:t>
            </w:r>
          </w:p>
        </w:tc>
      </w:tr>
      <w:tr w:rsidR="007C4685" w:rsidRPr="00E232FE" w14:paraId="44178592" w14:textId="77777777" w:rsidTr="00506C8B">
        <w:trPr>
          <w:trHeight w:val="260"/>
          <w:jc w:val="center"/>
        </w:trPr>
        <w:tc>
          <w:tcPr>
            <w:tcW w:w="3325" w:type="dxa"/>
            <w:shd w:val="clear" w:color="auto" w:fill="auto"/>
            <w:noWrap/>
            <w:vAlign w:val="center"/>
          </w:tcPr>
          <w:p w14:paraId="764E8C36" w14:textId="2BBA77CD" w:rsidR="007C4685" w:rsidRPr="00AE0F27" w:rsidRDefault="007C4685" w:rsidP="00506C8B">
            <w:pPr>
              <w:jc w:val="center"/>
              <w:rPr>
                <w:rFonts w:cs="Arial"/>
                <w:bCs/>
                <w:color w:val="000000"/>
              </w:rPr>
            </w:pPr>
            <w:r>
              <w:rPr>
                <w:rFonts w:cs="Arial"/>
                <w:bCs/>
                <w:color w:val="000000"/>
              </w:rPr>
              <w:t xml:space="preserve"> </w:t>
            </w:r>
          </w:p>
        </w:tc>
        <w:tc>
          <w:tcPr>
            <w:tcW w:w="5670" w:type="dxa"/>
            <w:shd w:val="clear" w:color="auto" w:fill="auto"/>
            <w:noWrap/>
            <w:vAlign w:val="center"/>
          </w:tcPr>
          <w:p w14:paraId="62019834" w14:textId="77777777" w:rsidR="007C4685" w:rsidRDefault="007C4685" w:rsidP="00506C8B">
            <w:pPr>
              <w:ind w:right="420"/>
              <w:rPr>
                <w:rFonts w:ascii="Calibri" w:hAnsi="Calibri"/>
                <w:color w:val="000000"/>
              </w:rPr>
            </w:pPr>
            <w:r>
              <w:rPr>
                <w:rFonts w:ascii="Calibri" w:hAnsi="Calibri"/>
                <w:color w:val="000000"/>
              </w:rPr>
              <w:t xml:space="preserve"> </w:t>
            </w:r>
          </w:p>
          <w:p w14:paraId="3E65F89E" w14:textId="133B38E0" w:rsidR="007C4685" w:rsidRDefault="007C4685" w:rsidP="00506C8B">
            <w:pPr>
              <w:ind w:right="420"/>
              <w:rPr>
                <w:rFonts w:cs="Arial"/>
                <w:bCs/>
                <w:color w:val="000000"/>
              </w:rPr>
            </w:pPr>
          </w:p>
        </w:tc>
        <w:tc>
          <w:tcPr>
            <w:tcW w:w="1170" w:type="dxa"/>
            <w:vAlign w:val="center"/>
          </w:tcPr>
          <w:p w14:paraId="68FF88C2" w14:textId="57811670" w:rsidR="007C4685" w:rsidRDefault="007C4685" w:rsidP="00506C8B">
            <w:pPr>
              <w:ind w:right="-80"/>
              <w:jc w:val="center"/>
              <w:rPr>
                <w:rFonts w:cs="Arial"/>
                <w:bCs/>
                <w:color w:val="000000"/>
              </w:rPr>
            </w:pPr>
            <w:r>
              <w:rPr>
                <w:rFonts w:cs="Arial"/>
                <w:bCs/>
                <w:color w:val="000000"/>
              </w:rPr>
              <w:t xml:space="preserve"> </w:t>
            </w:r>
          </w:p>
        </w:tc>
        <w:tc>
          <w:tcPr>
            <w:tcW w:w="1170" w:type="dxa"/>
            <w:vAlign w:val="center"/>
          </w:tcPr>
          <w:p w14:paraId="2E2E5FA2" w14:textId="48AE3403" w:rsidR="007C4685" w:rsidRPr="00E232FE" w:rsidRDefault="007C4685" w:rsidP="00506C8B">
            <w:pPr>
              <w:ind w:right="-80"/>
              <w:jc w:val="center"/>
              <w:rPr>
                <w:rFonts w:cs="Arial"/>
                <w:bCs/>
                <w:color w:val="000000"/>
              </w:rPr>
            </w:pPr>
            <w:r>
              <w:rPr>
                <w:rFonts w:cs="Arial"/>
                <w:bCs/>
                <w:color w:val="000000"/>
              </w:rPr>
              <w:t xml:space="preserve"> </w:t>
            </w:r>
          </w:p>
        </w:tc>
      </w:tr>
      <w:tr w:rsidR="007C4685" w:rsidRPr="00E232FE" w14:paraId="5272AF61" w14:textId="77777777" w:rsidTr="00506C8B">
        <w:trPr>
          <w:trHeight w:val="260"/>
          <w:jc w:val="center"/>
        </w:trPr>
        <w:tc>
          <w:tcPr>
            <w:tcW w:w="3325" w:type="dxa"/>
            <w:shd w:val="clear" w:color="auto" w:fill="auto"/>
            <w:noWrap/>
            <w:vAlign w:val="center"/>
          </w:tcPr>
          <w:p w14:paraId="41C4C2EE" w14:textId="77777777" w:rsidR="007C4685" w:rsidRDefault="007C4685" w:rsidP="00506C8B">
            <w:pPr>
              <w:jc w:val="center"/>
              <w:rPr>
                <w:rFonts w:cs="Arial"/>
                <w:bCs/>
                <w:color w:val="000000"/>
              </w:rPr>
            </w:pPr>
          </w:p>
        </w:tc>
        <w:tc>
          <w:tcPr>
            <w:tcW w:w="5670" w:type="dxa"/>
            <w:shd w:val="clear" w:color="auto" w:fill="auto"/>
            <w:noWrap/>
            <w:vAlign w:val="center"/>
          </w:tcPr>
          <w:p w14:paraId="0D7E00D2" w14:textId="77777777" w:rsidR="007C4685" w:rsidRDefault="007C4685" w:rsidP="00506C8B">
            <w:pPr>
              <w:ind w:right="420"/>
              <w:rPr>
                <w:rFonts w:ascii="Calibri" w:hAnsi="Calibri"/>
                <w:color w:val="000000"/>
              </w:rPr>
            </w:pPr>
          </w:p>
          <w:p w14:paraId="347705CB" w14:textId="7238F0E2" w:rsidR="007C4685" w:rsidRDefault="007C4685" w:rsidP="00506C8B">
            <w:pPr>
              <w:ind w:right="420"/>
              <w:rPr>
                <w:rFonts w:ascii="Calibri" w:hAnsi="Calibri"/>
                <w:color w:val="000000"/>
              </w:rPr>
            </w:pPr>
          </w:p>
        </w:tc>
        <w:tc>
          <w:tcPr>
            <w:tcW w:w="1170" w:type="dxa"/>
            <w:vAlign w:val="center"/>
          </w:tcPr>
          <w:p w14:paraId="552614B6" w14:textId="77777777" w:rsidR="007C4685" w:rsidRDefault="007C4685" w:rsidP="00506C8B">
            <w:pPr>
              <w:ind w:right="-80"/>
              <w:jc w:val="center"/>
              <w:rPr>
                <w:rFonts w:cs="Arial"/>
                <w:bCs/>
                <w:color w:val="000000"/>
              </w:rPr>
            </w:pPr>
          </w:p>
        </w:tc>
        <w:tc>
          <w:tcPr>
            <w:tcW w:w="1170" w:type="dxa"/>
            <w:vAlign w:val="center"/>
          </w:tcPr>
          <w:p w14:paraId="30F56D66" w14:textId="77777777" w:rsidR="007C4685" w:rsidRDefault="007C4685" w:rsidP="00506C8B">
            <w:pPr>
              <w:ind w:right="-80"/>
              <w:jc w:val="center"/>
              <w:rPr>
                <w:rFonts w:cs="Arial"/>
                <w:bCs/>
                <w:color w:val="000000"/>
              </w:rPr>
            </w:pPr>
          </w:p>
        </w:tc>
      </w:tr>
      <w:tr w:rsidR="007C4685" w:rsidRPr="00E232FE" w14:paraId="6F4EEB01" w14:textId="77777777" w:rsidTr="00506C8B">
        <w:trPr>
          <w:trHeight w:val="260"/>
          <w:jc w:val="center"/>
        </w:trPr>
        <w:tc>
          <w:tcPr>
            <w:tcW w:w="3325" w:type="dxa"/>
            <w:shd w:val="clear" w:color="auto" w:fill="auto"/>
            <w:noWrap/>
            <w:vAlign w:val="center"/>
          </w:tcPr>
          <w:p w14:paraId="13834E82" w14:textId="77777777" w:rsidR="007C4685" w:rsidRDefault="007C4685" w:rsidP="00506C8B">
            <w:pPr>
              <w:jc w:val="center"/>
              <w:rPr>
                <w:rFonts w:cs="Arial"/>
                <w:bCs/>
                <w:color w:val="000000"/>
              </w:rPr>
            </w:pPr>
          </w:p>
        </w:tc>
        <w:tc>
          <w:tcPr>
            <w:tcW w:w="5670" w:type="dxa"/>
            <w:shd w:val="clear" w:color="auto" w:fill="auto"/>
            <w:noWrap/>
            <w:vAlign w:val="center"/>
          </w:tcPr>
          <w:p w14:paraId="270FC9AB" w14:textId="77777777" w:rsidR="007C4685" w:rsidRDefault="007C4685" w:rsidP="00506C8B">
            <w:pPr>
              <w:ind w:right="420"/>
              <w:rPr>
                <w:rFonts w:ascii="Calibri" w:hAnsi="Calibri"/>
                <w:color w:val="000000"/>
              </w:rPr>
            </w:pPr>
          </w:p>
          <w:p w14:paraId="2F6781B5" w14:textId="35F22F5D" w:rsidR="007C4685" w:rsidRDefault="007C4685" w:rsidP="00506C8B">
            <w:pPr>
              <w:ind w:right="420"/>
              <w:rPr>
                <w:rFonts w:ascii="Calibri" w:hAnsi="Calibri"/>
                <w:color w:val="000000"/>
              </w:rPr>
            </w:pPr>
          </w:p>
        </w:tc>
        <w:tc>
          <w:tcPr>
            <w:tcW w:w="1170" w:type="dxa"/>
            <w:vAlign w:val="center"/>
          </w:tcPr>
          <w:p w14:paraId="30E7C43D" w14:textId="77777777" w:rsidR="007C4685" w:rsidRDefault="007C4685" w:rsidP="00506C8B">
            <w:pPr>
              <w:ind w:right="-80"/>
              <w:jc w:val="center"/>
              <w:rPr>
                <w:rFonts w:cs="Arial"/>
                <w:bCs/>
                <w:color w:val="000000"/>
              </w:rPr>
            </w:pPr>
          </w:p>
        </w:tc>
        <w:tc>
          <w:tcPr>
            <w:tcW w:w="1170" w:type="dxa"/>
            <w:vAlign w:val="center"/>
          </w:tcPr>
          <w:p w14:paraId="46601693" w14:textId="77777777" w:rsidR="007C4685" w:rsidRDefault="007C4685" w:rsidP="00506C8B">
            <w:pPr>
              <w:ind w:right="-80"/>
              <w:jc w:val="center"/>
              <w:rPr>
                <w:rFonts w:cs="Arial"/>
                <w:bCs/>
                <w:color w:val="000000"/>
              </w:rPr>
            </w:pPr>
          </w:p>
        </w:tc>
      </w:tr>
      <w:tr w:rsidR="007C4685" w:rsidRPr="00E232FE" w14:paraId="79343982" w14:textId="77777777" w:rsidTr="00506C8B">
        <w:trPr>
          <w:trHeight w:val="260"/>
          <w:jc w:val="center"/>
        </w:trPr>
        <w:tc>
          <w:tcPr>
            <w:tcW w:w="3325" w:type="dxa"/>
            <w:shd w:val="clear" w:color="auto" w:fill="auto"/>
            <w:noWrap/>
            <w:vAlign w:val="center"/>
          </w:tcPr>
          <w:p w14:paraId="397981EB" w14:textId="77777777" w:rsidR="007C4685" w:rsidRDefault="007C4685" w:rsidP="00506C8B">
            <w:pPr>
              <w:jc w:val="center"/>
              <w:rPr>
                <w:rFonts w:cs="Arial"/>
                <w:bCs/>
                <w:color w:val="000000"/>
              </w:rPr>
            </w:pPr>
          </w:p>
        </w:tc>
        <w:tc>
          <w:tcPr>
            <w:tcW w:w="5670" w:type="dxa"/>
            <w:shd w:val="clear" w:color="auto" w:fill="auto"/>
            <w:noWrap/>
            <w:vAlign w:val="center"/>
          </w:tcPr>
          <w:p w14:paraId="76F44028" w14:textId="77777777" w:rsidR="007C4685" w:rsidRDefault="007C4685" w:rsidP="00506C8B">
            <w:pPr>
              <w:ind w:right="420"/>
              <w:rPr>
                <w:rFonts w:ascii="Calibri" w:hAnsi="Calibri"/>
                <w:color w:val="000000"/>
              </w:rPr>
            </w:pPr>
          </w:p>
          <w:p w14:paraId="0579E4EC" w14:textId="23B87885" w:rsidR="007C4685" w:rsidRDefault="007C4685" w:rsidP="00506C8B">
            <w:pPr>
              <w:ind w:right="420"/>
              <w:rPr>
                <w:rFonts w:ascii="Calibri" w:hAnsi="Calibri"/>
                <w:color w:val="000000"/>
              </w:rPr>
            </w:pPr>
          </w:p>
        </w:tc>
        <w:tc>
          <w:tcPr>
            <w:tcW w:w="1170" w:type="dxa"/>
            <w:vAlign w:val="center"/>
          </w:tcPr>
          <w:p w14:paraId="304FEF54" w14:textId="77777777" w:rsidR="007C4685" w:rsidRDefault="007C4685" w:rsidP="00506C8B">
            <w:pPr>
              <w:ind w:right="-80"/>
              <w:jc w:val="center"/>
              <w:rPr>
                <w:rFonts w:cs="Arial"/>
                <w:bCs/>
                <w:color w:val="000000"/>
              </w:rPr>
            </w:pPr>
          </w:p>
        </w:tc>
        <w:tc>
          <w:tcPr>
            <w:tcW w:w="1170" w:type="dxa"/>
            <w:vAlign w:val="center"/>
          </w:tcPr>
          <w:p w14:paraId="059D28D5" w14:textId="77777777" w:rsidR="007C4685" w:rsidRDefault="007C4685" w:rsidP="00506C8B">
            <w:pPr>
              <w:ind w:right="-80"/>
              <w:jc w:val="center"/>
              <w:rPr>
                <w:rFonts w:cs="Arial"/>
                <w:bCs/>
                <w:color w:val="000000"/>
              </w:rPr>
            </w:pPr>
          </w:p>
        </w:tc>
      </w:tr>
      <w:tr w:rsidR="007C4685" w:rsidRPr="00E232FE" w14:paraId="18CABC48" w14:textId="77777777" w:rsidTr="00506C8B">
        <w:trPr>
          <w:trHeight w:val="260"/>
          <w:jc w:val="center"/>
        </w:trPr>
        <w:tc>
          <w:tcPr>
            <w:tcW w:w="3325" w:type="dxa"/>
            <w:shd w:val="clear" w:color="auto" w:fill="auto"/>
            <w:noWrap/>
            <w:vAlign w:val="center"/>
          </w:tcPr>
          <w:p w14:paraId="51CA25BB" w14:textId="77777777" w:rsidR="007C4685" w:rsidRDefault="007C4685" w:rsidP="00506C8B">
            <w:pPr>
              <w:jc w:val="center"/>
              <w:rPr>
                <w:rFonts w:cs="Arial"/>
                <w:bCs/>
                <w:color w:val="000000"/>
              </w:rPr>
            </w:pPr>
          </w:p>
        </w:tc>
        <w:tc>
          <w:tcPr>
            <w:tcW w:w="5670" w:type="dxa"/>
            <w:shd w:val="clear" w:color="auto" w:fill="auto"/>
            <w:noWrap/>
            <w:vAlign w:val="center"/>
          </w:tcPr>
          <w:p w14:paraId="3D16F50B" w14:textId="77777777" w:rsidR="007C4685" w:rsidRDefault="007C4685" w:rsidP="00506C8B">
            <w:pPr>
              <w:ind w:right="420"/>
              <w:rPr>
                <w:rFonts w:ascii="Calibri" w:hAnsi="Calibri"/>
                <w:color w:val="000000"/>
              </w:rPr>
            </w:pPr>
          </w:p>
          <w:p w14:paraId="53166155" w14:textId="134E476E" w:rsidR="007C4685" w:rsidRDefault="007C4685" w:rsidP="00506C8B">
            <w:pPr>
              <w:ind w:right="420"/>
              <w:rPr>
                <w:rFonts w:ascii="Calibri" w:hAnsi="Calibri"/>
                <w:color w:val="000000"/>
              </w:rPr>
            </w:pPr>
          </w:p>
        </w:tc>
        <w:tc>
          <w:tcPr>
            <w:tcW w:w="1170" w:type="dxa"/>
            <w:vAlign w:val="center"/>
          </w:tcPr>
          <w:p w14:paraId="1CA0D106" w14:textId="77777777" w:rsidR="007C4685" w:rsidRDefault="007C4685" w:rsidP="00506C8B">
            <w:pPr>
              <w:ind w:right="-80"/>
              <w:jc w:val="center"/>
              <w:rPr>
                <w:rFonts w:cs="Arial"/>
                <w:bCs/>
                <w:color w:val="000000"/>
              </w:rPr>
            </w:pPr>
          </w:p>
        </w:tc>
        <w:tc>
          <w:tcPr>
            <w:tcW w:w="1170" w:type="dxa"/>
            <w:vAlign w:val="center"/>
          </w:tcPr>
          <w:p w14:paraId="607F902B" w14:textId="77777777" w:rsidR="007C4685" w:rsidRDefault="007C4685" w:rsidP="00506C8B">
            <w:pPr>
              <w:ind w:right="-80"/>
              <w:jc w:val="center"/>
              <w:rPr>
                <w:rFonts w:cs="Arial"/>
                <w:bCs/>
                <w:color w:val="000000"/>
              </w:rPr>
            </w:pPr>
          </w:p>
        </w:tc>
      </w:tr>
      <w:tr w:rsidR="007C4685" w:rsidRPr="00E232FE" w14:paraId="7BFC2598" w14:textId="77777777" w:rsidTr="00506C8B">
        <w:trPr>
          <w:trHeight w:val="260"/>
          <w:jc w:val="center"/>
        </w:trPr>
        <w:tc>
          <w:tcPr>
            <w:tcW w:w="3325" w:type="dxa"/>
            <w:shd w:val="clear" w:color="auto" w:fill="auto"/>
            <w:noWrap/>
            <w:vAlign w:val="center"/>
          </w:tcPr>
          <w:p w14:paraId="1A430245" w14:textId="77777777" w:rsidR="007C4685" w:rsidRDefault="007C4685" w:rsidP="00506C8B">
            <w:pPr>
              <w:jc w:val="center"/>
              <w:rPr>
                <w:rFonts w:cs="Arial"/>
                <w:bCs/>
                <w:color w:val="000000"/>
              </w:rPr>
            </w:pPr>
          </w:p>
        </w:tc>
        <w:tc>
          <w:tcPr>
            <w:tcW w:w="5670" w:type="dxa"/>
            <w:shd w:val="clear" w:color="auto" w:fill="auto"/>
            <w:noWrap/>
            <w:vAlign w:val="center"/>
          </w:tcPr>
          <w:p w14:paraId="498616AF" w14:textId="77777777" w:rsidR="007C4685" w:rsidRDefault="007C4685" w:rsidP="00506C8B">
            <w:pPr>
              <w:ind w:right="420"/>
              <w:rPr>
                <w:rFonts w:ascii="Calibri" w:hAnsi="Calibri"/>
                <w:color w:val="000000"/>
              </w:rPr>
            </w:pPr>
          </w:p>
          <w:p w14:paraId="17BADA6D" w14:textId="34C375AC" w:rsidR="007C4685" w:rsidRDefault="007C4685" w:rsidP="00506C8B">
            <w:pPr>
              <w:ind w:right="420"/>
              <w:rPr>
                <w:rFonts w:ascii="Calibri" w:hAnsi="Calibri"/>
                <w:color w:val="000000"/>
              </w:rPr>
            </w:pPr>
          </w:p>
        </w:tc>
        <w:tc>
          <w:tcPr>
            <w:tcW w:w="1170" w:type="dxa"/>
            <w:vAlign w:val="center"/>
          </w:tcPr>
          <w:p w14:paraId="765A3467" w14:textId="77777777" w:rsidR="007C4685" w:rsidRDefault="007C4685" w:rsidP="00506C8B">
            <w:pPr>
              <w:ind w:right="-80"/>
              <w:jc w:val="center"/>
              <w:rPr>
                <w:rFonts w:cs="Arial"/>
                <w:bCs/>
                <w:color w:val="000000"/>
              </w:rPr>
            </w:pPr>
          </w:p>
        </w:tc>
        <w:tc>
          <w:tcPr>
            <w:tcW w:w="1170" w:type="dxa"/>
            <w:vAlign w:val="center"/>
          </w:tcPr>
          <w:p w14:paraId="7D994515" w14:textId="77777777" w:rsidR="007C4685" w:rsidRDefault="007C4685" w:rsidP="00506C8B">
            <w:pPr>
              <w:ind w:right="-80"/>
              <w:jc w:val="center"/>
              <w:rPr>
                <w:rFonts w:cs="Arial"/>
                <w:bCs/>
                <w:color w:val="000000"/>
              </w:rPr>
            </w:pPr>
          </w:p>
        </w:tc>
      </w:tr>
    </w:tbl>
    <w:p w14:paraId="10A21330" w14:textId="77777777" w:rsidR="00E02AA0" w:rsidRDefault="00E02AA0">
      <w:pPr>
        <w:rPr>
          <w:rFonts w:asciiTheme="majorHAnsi" w:hAnsiTheme="majorHAnsi"/>
          <w:lang w:val="es-VE"/>
        </w:rPr>
      </w:pPr>
    </w:p>
    <w:p w14:paraId="681AE6E2" w14:textId="63FDDEC4" w:rsidR="00E02AA0" w:rsidRPr="00E02AA0" w:rsidRDefault="00E02AA0" w:rsidP="00E02AA0">
      <w:pPr>
        <w:rPr>
          <w:rFonts w:asciiTheme="majorHAnsi" w:hAnsiTheme="majorHAnsi"/>
          <w:lang w:val="es-VE"/>
        </w:rPr>
      </w:pPr>
      <w:r w:rsidRPr="00E02AA0">
        <w:rPr>
          <w:rFonts w:asciiTheme="majorHAnsi" w:hAnsiTheme="majorHAnsi"/>
          <w:lang w:val="es-VE"/>
        </w:rPr>
        <w:t>El monto declarado no incluye el TAX (Impuesto generado)</w:t>
      </w:r>
      <w:r>
        <w:rPr>
          <w:rFonts w:asciiTheme="majorHAnsi" w:hAnsiTheme="majorHAnsi"/>
          <w:lang w:val="es-VE"/>
        </w:rPr>
        <w:t xml:space="preserve"> </w:t>
      </w:r>
      <w:r w:rsidRPr="00E02AA0">
        <w:rPr>
          <w:rFonts w:asciiTheme="majorHAnsi" w:hAnsiTheme="majorHAnsi"/>
          <w:lang w:val="es-VE"/>
        </w:rPr>
        <w:t xml:space="preserve">ni el envio interno en los Estados Unidos. </w:t>
      </w:r>
    </w:p>
    <w:p w14:paraId="4C1DE501" w14:textId="5C5DAC26" w:rsidR="00A36B11" w:rsidRPr="00A36B11" w:rsidRDefault="00A36B11">
      <w:pPr>
        <w:rPr>
          <w:rFonts w:asciiTheme="majorHAnsi" w:hAnsiTheme="majorHAnsi"/>
          <w:lang w:val="es-VE"/>
        </w:rPr>
      </w:pPr>
      <w:r w:rsidRPr="00A36B11">
        <w:rPr>
          <w:rFonts w:asciiTheme="majorHAnsi" w:hAnsiTheme="majorHAnsi"/>
          <w:lang w:val="es-VE"/>
        </w:rPr>
        <w:t xml:space="preserve">Autorizo </w:t>
      </w:r>
      <w:r>
        <w:rPr>
          <w:rFonts w:asciiTheme="majorHAnsi" w:hAnsiTheme="majorHAnsi"/>
          <w:lang w:val="es-VE"/>
        </w:rPr>
        <w:t>a que mi carga sea inspeccionada por Aduanas,  de ser necesario.</w:t>
      </w:r>
    </w:p>
    <w:p w14:paraId="7D843063" w14:textId="77777777" w:rsidR="00A36B11" w:rsidRPr="00E02AA0" w:rsidRDefault="00A36B11" w:rsidP="005B39E0">
      <w:pPr>
        <w:rPr>
          <w:rFonts w:asciiTheme="majorHAnsi" w:hAnsiTheme="majorHAnsi"/>
          <w:lang w:val="es-VE"/>
        </w:rPr>
      </w:pPr>
    </w:p>
    <w:p w14:paraId="428AC585" w14:textId="0DA7E837" w:rsidR="005B39E0" w:rsidRPr="00A36B11" w:rsidRDefault="005B39E0" w:rsidP="005B39E0">
      <w:pPr>
        <w:rPr>
          <w:rFonts w:asciiTheme="majorHAnsi" w:hAnsiTheme="majorHAnsi"/>
          <w:sz w:val="36"/>
          <w:szCs w:val="36"/>
          <w:lang w:val="es-VE"/>
        </w:rPr>
      </w:pPr>
      <w:r w:rsidRPr="00A36B11">
        <w:rPr>
          <w:rFonts w:asciiTheme="majorHAnsi" w:hAnsiTheme="majorHAnsi"/>
          <w:sz w:val="36"/>
          <w:szCs w:val="36"/>
          <w:lang w:val="es-VE"/>
        </w:rPr>
        <w:t xml:space="preserve">Total valor declarado: </w:t>
      </w:r>
    </w:p>
    <w:p w14:paraId="316AE333" w14:textId="77777777" w:rsidR="00AB31C8" w:rsidRPr="00A36B11" w:rsidRDefault="00AB31C8">
      <w:pPr>
        <w:rPr>
          <w:rFonts w:asciiTheme="majorHAnsi" w:hAnsiTheme="majorHAnsi"/>
          <w:lang w:val="es-VE"/>
        </w:rPr>
      </w:pPr>
    </w:p>
    <w:p w14:paraId="6C9AED46" w14:textId="2C5AAEA0" w:rsidR="00AB31C8" w:rsidRPr="00A36B11" w:rsidRDefault="00AB31C8">
      <w:pPr>
        <w:rPr>
          <w:rFonts w:asciiTheme="majorHAnsi" w:hAnsiTheme="majorHAnsi"/>
          <w:lang w:val="es-VE"/>
        </w:rPr>
      </w:pPr>
    </w:p>
    <w:sectPr w:rsidR="00AB31C8" w:rsidRPr="00A36B11" w:rsidSect="003F10BC">
      <w:headerReference w:type="default" r:id="rId7"/>
      <w:pgSz w:w="12240" w:h="15840"/>
      <w:pgMar w:top="1359" w:right="630" w:bottom="657"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65F96" w14:textId="77777777" w:rsidR="00455899" w:rsidRDefault="00455899" w:rsidP="003F10BC">
      <w:r>
        <w:separator/>
      </w:r>
    </w:p>
  </w:endnote>
  <w:endnote w:type="continuationSeparator" w:id="0">
    <w:p w14:paraId="503B70B9" w14:textId="77777777" w:rsidR="00455899" w:rsidRDefault="00455899" w:rsidP="003F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0F3C0" w14:textId="77777777" w:rsidR="00455899" w:rsidRDefault="00455899" w:rsidP="003F10BC">
      <w:r>
        <w:separator/>
      </w:r>
    </w:p>
  </w:footnote>
  <w:footnote w:type="continuationSeparator" w:id="0">
    <w:p w14:paraId="5B592B00" w14:textId="77777777" w:rsidR="00455899" w:rsidRDefault="00455899" w:rsidP="003F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76A3" w14:textId="0D745607" w:rsidR="003F10BC" w:rsidRDefault="003F10BC">
    <w:pPr>
      <w:pStyle w:val="Header"/>
    </w:pPr>
    <w:r>
      <w:rPr>
        <w:noProof/>
        <w:lang w:val="en-US"/>
      </w:rPr>
      <w:drawing>
        <wp:inline distT="0" distB="0" distL="0" distR="0" wp14:anchorId="4314F16E" wp14:editId="75DED4FB">
          <wp:extent cx="1194435" cy="540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Avila Cargo.jpg"/>
                  <pic:cNvPicPr/>
                </pic:nvPicPr>
                <pic:blipFill>
                  <a:blip r:embed="rId1">
                    <a:extLst>
                      <a:ext uri="{28A0092B-C50C-407E-A947-70E740481C1C}">
                        <a14:useLocalDpi xmlns:a14="http://schemas.microsoft.com/office/drawing/2010/main" val="0"/>
                      </a:ext>
                    </a:extLst>
                  </a:blip>
                  <a:stretch>
                    <a:fillRect/>
                  </a:stretch>
                </pic:blipFill>
                <pic:spPr>
                  <a:xfrm>
                    <a:off x="0" y="0"/>
                    <a:ext cx="1232303" cy="5579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19"/>
    <w:rsid w:val="00076FD3"/>
    <w:rsid w:val="000F08AA"/>
    <w:rsid w:val="00106773"/>
    <w:rsid w:val="001E0DFA"/>
    <w:rsid w:val="001F0CFB"/>
    <w:rsid w:val="001F124B"/>
    <w:rsid w:val="00231531"/>
    <w:rsid w:val="002B5603"/>
    <w:rsid w:val="002E11B6"/>
    <w:rsid w:val="003073B9"/>
    <w:rsid w:val="003419E1"/>
    <w:rsid w:val="0034502E"/>
    <w:rsid w:val="003802E3"/>
    <w:rsid w:val="00381184"/>
    <w:rsid w:val="003C4186"/>
    <w:rsid w:val="003D34E8"/>
    <w:rsid w:val="003F10BC"/>
    <w:rsid w:val="00455899"/>
    <w:rsid w:val="004D7C20"/>
    <w:rsid w:val="005B39E0"/>
    <w:rsid w:val="005C6BF1"/>
    <w:rsid w:val="005E74DE"/>
    <w:rsid w:val="006469E5"/>
    <w:rsid w:val="006A7AA9"/>
    <w:rsid w:val="0075007C"/>
    <w:rsid w:val="007B1D1B"/>
    <w:rsid w:val="007C4685"/>
    <w:rsid w:val="007E2E73"/>
    <w:rsid w:val="008637ED"/>
    <w:rsid w:val="008B5ADE"/>
    <w:rsid w:val="00950CDE"/>
    <w:rsid w:val="00A07C66"/>
    <w:rsid w:val="00A36B11"/>
    <w:rsid w:val="00A940FF"/>
    <w:rsid w:val="00AB31C8"/>
    <w:rsid w:val="00AB4A0E"/>
    <w:rsid w:val="00AE6E79"/>
    <w:rsid w:val="00B07360"/>
    <w:rsid w:val="00B83B1B"/>
    <w:rsid w:val="00B917DC"/>
    <w:rsid w:val="00C00527"/>
    <w:rsid w:val="00C15CA3"/>
    <w:rsid w:val="00C53070"/>
    <w:rsid w:val="00C54C6F"/>
    <w:rsid w:val="00CA4171"/>
    <w:rsid w:val="00CC3C3D"/>
    <w:rsid w:val="00D0326A"/>
    <w:rsid w:val="00E02AA0"/>
    <w:rsid w:val="00EA5610"/>
    <w:rsid w:val="00F027AD"/>
    <w:rsid w:val="00F40E19"/>
    <w:rsid w:val="00F5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34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A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BC"/>
    <w:pPr>
      <w:tabs>
        <w:tab w:val="center" w:pos="4680"/>
        <w:tab w:val="right" w:pos="9360"/>
      </w:tabs>
    </w:pPr>
    <w:rPr>
      <w:rFonts w:asciiTheme="minorHAnsi" w:eastAsiaTheme="minorHAnsi" w:hAnsiTheme="minorHAnsi" w:cstheme="minorBidi"/>
      <w:lang w:val="es-ES_tradnl"/>
    </w:rPr>
  </w:style>
  <w:style w:type="character" w:customStyle="1" w:styleId="HeaderChar">
    <w:name w:val="Header Char"/>
    <w:basedOn w:val="DefaultParagraphFont"/>
    <w:link w:val="Header"/>
    <w:uiPriority w:val="99"/>
    <w:rsid w:val="003F10BC"/>
    <w:rPr>
      <w:lang w:val="es-ES_tradnl"/>
    </w:rPr>
  </w:style>
  <w:style w:type="paragraph" w:styleId="Footer">
    <w:name w:val="footer"/>
    <w:basedOn w:val="Normal"/>
    <w:link w:val="FooterChar"/>
    <w:uiPriority w:val="99"/>
    <w:unhideWhenUsed/>
    <w:rsid w:val="003F10BC"/>
    <w:pPr>
      <w:tabs>
        <w:tab w:val="center" w:pos="4680"/>
        <w:tab w:val="right" w:pos="9360"/>
      </w:tabs>
    </w:pPr>
    <w:rPr>
      <w:rFonts w:asciiTheme="minorHAnsi" w:eastAsiaTheme="minorHAnsi" w:hAnsiTheme="minorHAnsi" w:cstheme="minorBidi"/>
      <w:lang w:val="es-ES_tradnl"/>
    </w:rPr>
  </w:style>
  <w:style w:type="character" w:customStyle="1" w:styleId="FooterChar">
    <w:name w:val="Footer Char"/>
    <w:basedOn w:val="DefaultParagraphFont"/>
    <w:link w:val="Footer"/>
    <w:uiPriority w:val="99"/>
    <w:rsid w:val="003F10BC"/>
    <w:rPr>
      <w:lang w:val="es-ES_tradnl"/>
    </w:rPr>
  </w:style>
  <w:style w:type="character" w:styleId="Hyperlink">
    <w:name w:val="Hyperlink"/>
    <w:basedOn w:val="DefaultParagraphFont"/>
    <w:uiPriority w:val="99"/>
    <w:unhideWhenUsed/>
    <w:rsid w:val="008B5ADE"/>
    <w:rPr>
      <w:color w:val="0563C1" w:themeColor="hyperlink"/>
      <w:u w:val="single"/>
    </w:rPr>
  </w:style>
  <w:style w:type="character" w:styleId="UnresolvedMention">
    <w:name w:val="Unresolved Mention"/>
    <w:basedOn w:val="DefaultParagraphFont"/>
    <w:uiPriority w:val="99"/>
    <w:rsid w:val="008B5ADE"/>
    <w:rPr>
      <w:color w:val="605E5C"/>
      <w:shd w:val="clear" w:color="auto" w:fill="E1DFDD"/>
    </w:rPr>
  </w:style>
  <w:style w:type="paragraph" w:styleId="NormalWeb">
    <w:name w:val="Normal (Web)"/>
    <w:basedOn w:val="Normal"/>
    <w:uiPriority w:val="99"/>
    <w:semiHidden/>
    <w:unhideWhenUsed/>
    <w:rsid w:val="00E02A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202">
      <w:bodyDiv w:val="1"/>
      <w:marLeft w:val="0"/>
      <w:marRight w:val="0"/>
      <w:marTop w:val="0"/>
      <w:marBottom w:val="0"/>
      <w:divBdr>
        <w:top w:val="none" w:sz="0" w:space="0" w:color="auto"/>
        <w:left w:val="none" w:sz="0" w:space="0" w:color="auto"/>
        <w:bottom w:val="none" w:sz="0" w:space="0" w:color="auto"/>
        <w:right w:val="none" w:sz="0" w:space="0" w:color="auto"/>
      </w:divBdr>
    </w:div>
    <w:div w:id="351885494">
      <w:bodyDiv w:val="1"/>
      <w:marLeft w:val="0"/>
      <w:marRight w:val="0"/>
      <w:marTop w:val="0"/>
      <w:marBottom w:val="0"/>
      <w:divBdr>
        <w:top w:val="none" w:sz="0" w:space="0" w:color="auto"/>
        <w:left w:val="none" w:sz="0" w:space="0" w:color="auto"/>
        <w:bottom w:val="none" w:sz="0" w:space="0" w:color="auto"/>
        <w:right w:val="none" w:sz="0" w:space="0" w:color="auto"/>
      </w:divBdr>
    </w:div>
    <w:div w:id="692807453">
      <w:bodyDiv w:val="1"/>
      <w:marLeft w:val="0"/>
      <w:marRight w:val="0"/>
      <w:marTop w:val="0"/>
      <w:marBottom w:val="0"/>
      <w:divBdr>
        <w:top w:val="none" w:sz="0" w:space="0" w:color="auto"/>
        <w:left w:val="none" w:sz="0" w:space="0" w:color="auto"/>
        <w:bottom w:val="none" w:sz="0" w:space="0" w:color="auto"/>
        <w:right w:val="none" w:sz="0" w:space="0" w:color="auto"/>
      </w:divBdr>
      <w:divsChild>
        <w:div w:id="696396482">
          <w:marLeft w:val="0"/>
          <w:marRight w:val="0"/>
          <w:marTop w:val="0"/>
          <w:marBottom w:val="0"/>
          <w:divBdr>
            <w:top w:val="none" w:sz="0" w:space="0" w:color="auto"/>
            <w:left w:val="none" w:sz="0" w:space="0" w:color="auto"/>
            <w:bottom w:val="none" w:sz="0" w:space="0" w:color="auto"/>
            <w:right w:val="none" w:sz="0" w:space="0" w:color="auto"/>
          </w:divBdr>
          <w:divsChild>
            <w:div w:id="1887906386">
              <w:marLeft w:val="0"/>
              <w:marRight w:val="0"/>
              <w:marTop w:val="0"/>
              <w:marBottom w:val="0"/>
              <w:divBdr>
                <w:top w:val="none" w:sz="0" w:space="0" w:color="auto"/>
                <w:left w:val="none" w:sz="0" w:space="0" w:color="auto"/>
                <w:bottom w:val="none" w:sz="0" w:space="0" w:color="auto"/>
                <w:right w:val="none" w:sz="0" w:space="0" w:color="auto"/>
              </w:divBdr>
            </w:div>
          </w:divsChild>
        </w:div>
        <w:div w:id="544636259">
          <w:marLeft w:val="0"/>
          <w:marRight w:val="0"/>
          <w:marTop w:val="0"/>
          <w:marBottom w:val="0"/>
          <w:divBdr>
            <w:top w:val="none" w:sz="0" w:space="0" w:color="auto"/>
            <w:left w:val="none" w:sz="0" w:space="0" w:color="auto"/>
            <w:bottom w:val="none" w:sz="0" w:space="0" w:color="auto"/>
            <w:right w:val="none" w:sz="0" w:space="0" w:color="auto"/>
          </w:divBdr>
          <w:divsChild>
            <w:div w:id="1949502472">
              <w:marLeft w:val="0"/>
              <w:marRight w:val="0"/>
              <w:marTop w:val="0"/>
              <w:marBottom w:val="0"/>
              <w:divBdr>
                <w:top w:val="none" w:sz="0" w:space="0" w:color="auto"/>
                <w:left w:val="none" w:sz="0" w:space="0" w:color="auto"/>
                <w:bottom w:val="none" w:sz="0" w:space="0" w:color="auto"/>
                <w:right w:val="none" w:sz="0" w:space="0" w:color="auto"/>
              </w:divBdr>
            </w:div>
          </w:divsChild>
        </w:div>
        <w:div w:id="1286352569">
          <w:marLeft w:val="0"/>
          <w:marRight w:val="0"/>
          <w:marTop w:val="0"/>
          <w:marBottom w:val="0"/>
          <w:divBdr>
            <w:top w:val="none" w:sz="0" w:space="0" w:color="auto"/>
            <w:left w:val="none" w:sz="0" w:space="0" w:color="auto"/>
            <w:bottom w:val="none" w:sz="0" w:space="0" w:color="auto"/>
            <w:right w:val="none" w:sz="0" w:space="0" w:color="auto"/>
          </w:divBdr>
          <w:divsChild>
            <w:div w:id="1916553066">
              <w:marLeft w:val="0"/>
              <w:marRight w:val="0"/>
              <w:marTop w:val="0"/>
              <w:marBottom w:val="0"/>
              <w:divBdr>
                <w:top w:val="none" w:sz="0" w:space="0" w:color="auto"/>
                <w:left w:val="none" w:sz="0" w:space="0" w:color="auto"/>
                <w:bottom w:val="none" w:sz="0" w:space="0" w:color="auto"/>
                <w:right w:val="none" w:sz="0" w:space="0" w:color="auto"/>
              </w:divBdr>
            </w:div>
          </w:divsChild>
        </w:div>
        <w:div w:id="1983729057">
          <w:marLeft w:val="0"/>
          <w:marRight w:val="0"/>
          <w:marTop w:val="0"/>
          <w:marBottom w:val="0"/>
          <w:divBdr>
            <w:top w:val="none" w:sz="0" w:space="0" w:color="auto"/>
            <w:left w:val="none" w:sz="0" w:space="0" w:color="auto"/>
            <w:bottom w:val="none" w:sz="0" w:space="0" w:color="auto"/>
            <w:right w:val="none" w:sz="0" w:space="0" w:color="auto"/>
          </w:divBdr>
          <w:divsChild>
            <w:div w:id="2111511333">
              <w:marLeft w:val="0"/>
              <w:marRight w:val="0"/>
              <w:marTop w:val="0"/>
              <w:marBottom w:val="0"/>
              <w:divBdr>
                <w:top w:val="none" w:sz="0" w:space="0" w:color="auto"/>
                <w:left w:val="none" w:sz="0" w:space="0" w:color="auto"/>
                <w:bottom w:val="none" w:sz="0" w:space="0" w:color="auto"/>
                <w:right w:val="none" w:sz="0" w:space="0" w:color="auto"/>
              </w:divBdr>
            </w:div>
          </w:divsChild>
        </w:div>
        <w:div w:id="1610745175">
          <w:marLeft w:val="0"/>
          <w:marRight w:val="0"/>
          <w:marTop w:val="0"/>
          <w:marBottom w:val="0"/>
          <w:divBdr>
            <w:top w:val="none" w:sz="0" w:space="0" w:color="auto"/>
            <w:left w:val="none" w:sz="0" w:space="0" w:color="auto"/>
            <w:bottom w:val="none" w:sz="0" w:space="0" w:color="auto"/>
            <w:right w:val="none" w:sz="0" w:space="0" w:color="auto"/>
          </w:divBdr>
          <w:divsChild>
            <w:div w:id="733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86258">
      <w:bodyDiv w:val="1"/>
      <w:marLeft w:val="0"/>
      <w:marRight w:val="0"/>
      <w:marTop w:val="0"/>
      <w:marBottom w:val="0"/>
      <w:divBdr>
        <w:top w:val="none" w:sz="0" w:space="0" w:color="auto"/>
        <w:left w:val="none" w:sz="0" w:space="0" w:color="auto"/>
        <w:bottom w:val="none" w:sz="0" w:space="0" w:color="auto"/>
        <w:right w:val="none" w:sz="0" w:space="0" w:color="auto"/>
      </w:divBdr>
    </w:div>
    <w:div w:id="1346785678">
      <w:bodyDiv w:val="1"/>
      <w:marLeft w:val="0"/>
      <w:marRight w:val="0"/>
      <w:marTop w:val="0"/>
      <w:marBottom w:val="0"/>
      <w:divBdr>
        <w:top w:val="none" w:sz="0" w:space="0" w:color="auto"/>
        <w:left w:val="none" w:sz="0" w:space="0" w:color="auto"/>
        <w:bottom w:val="none" w:sz="0" w:space="0" w:color="auto"/>
        <w:right w:val="none" w:sz="0" w:space="0" w:color="auto"/>
      </w:divBdr>
      <w:divsChild>
        <w:div w:id="1272979379">
          <w:marLeft w:val="0"/>
          <w:marRight w:val="0"/>
          <w:marTop w:val="0"/>
          <w:marBottom w:val="0"/>
          <w:divBdr>
            <w:top w:val="none" w:sz="0" w:space="0" w:color="auto"/>
            <w:left w:val="none" w:sz="0" w:space="0" w:color="auto"/>
            <w:bottom w:val="none" w:sz="0" w:space="0" w:color="auto"/>
            <w:right w:val="none" w:sz="0" w:space="0" w:color="auto"/>
          </w:divBdr>
          <w:divsChild>
            <w:div w:id="1991707020">
              <w:marLeft w:val="0"/>
              <w:marRight w:val="0"/>
              <w:marTop w:val="0"/>
              <w:marBottom w:val="0"/>
              <w:divBdr>
                <w:top w:val="none" w:sz="0" w:space="0" w:color="auto"/>
                <w:left w:val="none" w:sz="0" w:space="0" w:color="auto"/>
                <w:bottom w:val="none" w:sz="0" w:space="0" w:color="auto"/>
                <w:right w:val="none" w:sz="0" w:space="0" w:color="auto"/>
              </w:divBdr>
            </w:div>
          </w:divsChild>
        </w:div>
        <w:div w:id="1410881894">
          <w:marLeft w:val="0"/>
          <w:marRight w:val="0"/>
          <w:marTop w:val="0"/>
          <w:marBottom w:val="0"/>
          <w:divBdr>
            <w:top w:val="none" w:sz="0" w:space="0" w:color="auto"/>
            <w:left w:val="none" w:sz="0" w:space="0" w:color="auto"/>
            <w:bottom w:val="none" w:sz="0" w:space="0" w:color="auto"/>
            <w:right w:val="none" w:sz="0" w:space="0" w:color="auto"/>
          </w:divBdr>
          <w:divsChild>
            <w:div w:id="737821199">
              <w:marLeft w:val="0"/>
              <w:marRight w:val="0"/>
              <w:marTop w:val="0"/>
              <w:marBottom w:val="0"/>
              <w:divBdr>
                <w:top w:val="none" w:sz="0" w:space="0" w:color="auto"/>
                <w:left w:val="none" w:sz="0" w:space="0" w:color="auto"/>
                <w:bottom w:val="none" w:sz="0" w:space="0" w:color="auto"/>
                <w:right w:val="none" w:sz="0" w:space="0" w:color="auto"/>
              </w:divBdr>
            </w:div>
          </w:divsChild>
        </w:div>
        <w:div w:id="315308179">
          <w:marLeft w:val="0"/>
          <w:marRight w:val="0"/>
          <w:marTop w:val="0"/>
          <w:marBottom w:val="0"/>
          <w:divBdr>
            <w:top w:val="none" w:sz="0" w:space="0" w:color="auto"/>
            <w:left w:val="none" w:sz="0" w:space="0" w:color="auto"/>
            <w:bottom w:val="none" w:sz="0" w:space="0" w:color="auto"/>
            <w:right w:val="none" w:sz="0" w:space="0" w:color="auto"/>
          </w:divBdr>
          <w:divsChild>
            <w:div w:id="1185441626">
              <w:marLeft w:val="0"/>
              <w:marRight w:val="0"/>
              <w:marTop w:val="0"/>
              <w:marBottom w:val="0"/>
              <w:divBdr>
                <w:top w:val="none" w:sz="0" w:space="0" w:color="auto"/>
                <w:left w:val="none" w:sz="0" w:space="0" w:color="auto"/>
                <w:bottom w:val="none" w:sz="0" w:space="0" w:color="auto"/>
                <w:right w:val="none" w:sz="0" w:space="0" w:color="auto"/>
              </w:divBdr>
            </w:div>
          </w:divsChild>
        </w:div>
        <w:div w:id="827479544">
          <w:marLeft w:val="0"/>
          <w:marRight w:val="0"/>
          <w:marTop w:val="0"/>
          <w:marBottom w:val="0"/>
          <w:divBdr>
            <w:top w:val="none" w:sz="0" w:space="0" w:color="auto"/>
            <w:left w:val="none" w:sz="0" w:space="0" w:color="auto"/>
            <w:bottom w:val="none" w:sz="0" w:space="0" w:color="auto"/>
            <w:right w:val="none" w:sz="0" w:space="0" w:color="auto"/>
          </w:divBdr>
          <w:divsChild>
            <w:div w:id="1851332164">
              <w:marLeft w:val="0"/>
              <w:marRight w:val="0"/>
              <w:marTop w:val="0"/>
              <w:marBottom w:val="0"/>
              <w:divBdr>
                <w:top w:val="none" w:sz="0" w:space="0" w:color="auto"/>
                <w:left w:val="none" w:sz="0" w:space="0" w:color="auto"/>
                <w:bottom w:val="none" w:sz="0" w:space="0" w:color="auto"/>
                <w:right w:val="none" w:sz="0" w:space="0" w:color="auto"/>
              </w:divBdr>
            </w:div>
          </w:divsChild>
        </w:div>
        <w:div w:id="271934717">
          <w:marLeft w:val="0"/>
          <w:marRight w:val="0"/>
          <w:marTop w:val="0"/>
          <w:marBottom w:val="0"/>
          <w:divBdr>
            <w:top w:val="none" w:sz="0" w:space="0" w:color="auto"/>
            <w:left w:val="none" w:sz="0" w:space="0" w:color="auto"/>
            <w:bottom w:val="none" w:sz="0" w:space="0" w:color="auto"/>
            <w:right w:val="none" w:sz="0" w:space="0" w:color="auto"/>
          </w:divBdr>
          <w:divsChild>
            <w:div w:id="10183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4225">
      <w:bodyDiv w:val="1"/>
      <w:marLeft w:val="0"/>
      <w:marRight w:val="0"/>
      <w:marTop w:val="0"/>
      <w:marBottom w:val="0"/>
      <w:divBdr>
        <w:top w:val="none" w:sz="0" w:space="0" w:color="auto"/>
        <w:left w:val="none" w:sz="0" w:space="0" w:color="auto"/>
        <w:bottom w:val="none" w:sz="0" w:space="0" w:color="auto"/>
        <w:right w:val="none" w:sz="0" w:space="0" w:color="auto"/>
      </w:divBdr>
      <w:divsChild>
        <w:div w:id="1663509042">
          <w:marLeft w:val="0"/>
          <w:marRight w:val="0"/>
          <w:marTop w:val="0"/>
          <w:marBottom w:val="0"/>
          <w:divBdr>
            <w:top w:val="none" w:sz="0" w:space="0" w:color="auto"/>
            <w:left w:val="none" w:sz="0" w:space="0" w:color="auto"/>
            <w:bottom w:val="none" w:sz="0" w:space="0" w:color="auto"/>
            <w:right w:val="none" w:sz="0" w:space="0" w:color="auto"/>
          </w:divBdr>
          <w:divsChild>
            <w:div w:id="331685345">
              <w:marLeft w:val="0"/>
              <w:marRight w:val="0"/>
              <w:marTop w:val="0"/>
              <w:marBottom w:val="0"/>
              <w:divBdr>
                <w:top w:val="none" w:sz="0" w:space="0" w:color="auto"/>
                <w:left w:val="none" w:sz="0" w:space="0" w:color="auto"/>
                <w:bottom w:val="none" w:sz="0" w:space="0" w:color="auto"/>
                <w:right w:val="none" w:sz="0" w:space="0" w:color="auto"/>
              </w:divBdr>
            </w:div>
          </w:divsChild>
        </w:div>
        <w:div w:id="939291077">
          <w:marLeft w:val="0"/>
          <w:marRight w:val="0"/>
          <w:marTop w:val="0"/>
          <w:marBottom w:val="0"/>
          <w:divBdr>
            <w:top w:val="none" w:sz="0" w:space="0" w:color="auto"/>
            <w:left w:val="none" w:sz="0" w:space="0" w:color="auto"/>
            <w:bottom w:val="none" w:sz="0" w:space="0" w:color="auto"/>
            <w:right w:val="none" w:sz="0" w:space="0" w:color="auto"/>
          </w:divBdr>
          <w:divsChild>
            <w:div w:id="1510296209">
              <w:marLeft w:val="0"/>
              <w:marRight w:val="0"/>
              <w:marTop w:val="0"/>
              <w:marBottom w:val="0"/>
              <w:divBdr>
                <w:top w:val="none" w:sz="0" w:space="0" w:color="auto"/>
                <w:left w:val="none" w:sz="0" w:space="0" w:color="auto"/>
                <w:bottom w:val="none" w:sz="0" w:space="0" w:color="auto"/>
                <w:right w:val="none" w:sz="0" w:space="0" w:color="auto"/>
              </w:divBdr>
            </w:div>
          </w:divsChild>
        </w:div>
        <w:div w:id="480344430">
          <w:marLeft w:val="0"/>
          <w:marRight w:val="0"/>
          <w:marTop w:val="0"/>
          <w:marBottom w:val="0"/>
          <w:divBdr>
            <w:top w:val="none" w:sz="0" w:space="0" w:color="auto"/>
            <w:left w:val="none" w:sz="0" w:space="0" w:color="auto"/>
            <w:bottom w:val="none" w:sz="0" w:space="0" w:color="auto"/>
            <w:right w:val="none" w:sz="0" w:space="0" w:color="auto"/>
          </w:divBdr>
          <w:divsChild>
            <w:div w:id="1318463188">
              <w:marLeft w:val="0"/>
              <w:marRight w:val="0"/>
              <w:marTop w:val="0"/>
              <w:marBottom w:val="0"/>
              <w:divBdr>
                <w:top w:val="none" w:sz="0" w:space="0" w:color="auto"/>
                <w:left w:val="none" w:sz="0" w:space="0" w:color="auto"/>
                <w:bottom w:val="none" w:sz="0" w:space="0" w:color="auto"/>
                <w:right w:val="none" w:sz="0" w:space="0" w:color="auto"/>
              </w:divBdr>
            </w:div>
          </w:divsChild>
        </w:div>
        <w:div w:id="288097455">
          <w:marLeft w:val="0"/>
          <w:marRight w:val="0"/>
          <w:marTop w:val="0"/>
          <w:marBottom w:val="0"/>
          <w:divBdr>
            <w:top w:val="none" w:sz="0" w:space="0" w:color="auto"/>
            <w:left w:val="none" w:sz="0" w:space="0" w:color="auto"/>
            <w:bottom w:val="none" w:sz="0" w:space="0" w:color="auto"/>
            <w:right w:val="none" w:sz="0" w:space="0" w:color="auto"/>
          </w:divBdr>
          <w:divsChild>
            <w:div w:id="700933167">
              <w:marLeft w:val="0"/>
              <w:marRight w:val="0"/>
              <w:marTop w:val="0"/>
              <w:marBottom w:val="0"/>
              <w:divBdr>
                <w:top w:val="none" w:sz="0" w:space="0" w:color="auto"/>
                <w:left w:val="none" w:sz="0" w:space="0" w:color="auto"/>
                <w:bottom w:val="none" w:sz="0" w:space="0" w:color="auto"/>
                <w:right w:val="none" w:sz="0" w:space="0" w:color="auto"/>
              </w:divBdr>
            </w:div>
          </w:divsChild>
        </w:div>
        <w:div w:id="1712412313">
          <w:marLeft w:val="0"/>
          <w:marRight w:val="0"/>
          <w:marTop w:val="0"/>
          <w:marBottom w:val="0"/>
          <w:divBdr>
            <w:top w:val="none" w:sz="0" w:space="0" w:color="auto"/>
            <w:left w:val="none" w:sz="0" w:space="0" w:color="auto"/>
            <w:bottom w:val="none" w:sz="0" w:space="0" w:color="auto"/>
            <w:right w:val="none" w:sz="0" w:space="0" w:color="auto"/>
          </w:divBdr>
          <w:divsChild>
            <w:div w:id="714349359">
              <w:marLeft w:val="0"/>
              <w:marRight w:val="0"/>
              <w:marTop w:val="0"/>
              <w:marBottom w:val="0"/>
              <w:divBdr>
                <w:top w:val="none" w:sz="0" w:space="0" w:color="auto"/>
                <w:left w:val="none" w:sz="0" w:space="0" w:color="auto"/>
                <w:bottom w:val="none" w:sz="0" w:space="0" w:color="auto"/>
                <w:right w:val="none" w:sz="0" w:space="0" w:color="auto"/>
              </w:divBdr>
            </w:div>
          </w:divsChild>
        </w:div>
        <w:div w:id="12152097">
          <w:marLeft w:val="0"/>
          <w:marRight w:val="0"/>
          <w:marTop w:val="0"/>
          <w:marBottom w:val="0"/>
          <w:divBdr>
            <w:top w:val="none" w:sz="0" w:space="0" w:color="auto"/>
            <w:left w:val="none" w:sz="0" w:space="0" w:color="auto"/>
            <w:bottom w:val="none" w:sz="0" w:space="0" w:color="auto"/>
            <w:right w:val="none" w:sz="0" w:space="0" w:color="auto"/>
          </w:divBdr>
          <w:divsChild>
            <w:div w:id="1151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2450">
      <w:bodyDiv w:val="1"/>
      <w:marLeft w:val="0"/>
      <w:marRight w:val="0"/>
      <w:marTop w:val="0"/>
      <w:marBottom w:val="0"/>
      <w:divBdr>
        <w:top w:val="none" w:sz="0" w:space="0" w:color="auto"/>
        <w:left w:val="none" w:sz="0" w:space="0" w:color="auto"/>
        <w:bottom w:val="none" w:sz="0" w:space="0" w:color="auto"/>
        <w:right w:val="none" w:sz="0" w:space="0" w:color="auto"/>
      </w:divBdr>
      <w:divsChild>
        <w:div w:id="511993252">
          <w:marLeft w:val="0"/>
          <w:marRight w:val="0"/>
          <w:marTop w:val="0"/>
          <w:marBottom w:val="0"/>
          <w:divBdr>
            <w:top w:val="none" w:sz="0" w:space="0" w:color="auto"/>
            <w:left w:val="none" w:sz="0" w:space="0" w:color="auto"/>
            <w:bottom w:val="none" w:sz="0" w:space="0" w:color="auto"/>
            <w:right w:val="none" w:sz="0" w:space="0" w:color="auto"/>
          </w:divBdr>
          <w:divsChild>
            <w:div w:id="1705210128">
              <w:marLeft w:val="0"/>
              <w:marRight w:val="0"/>
              <w:marTop w:val="0"/>
              <w:marBottom w:val="0"/>
              <w:divBdr>
                <w:top w:val="none" w:sz="0" w:space="0" w:color="auto"/>
                <w:left w:val="none" w:sz="0" w:space="0" w:color="auto"/>
                <w:bottom w:val="none" w:sz="0" w:space="0" w:color="auto"/>
                <w:right w:val="none" w:sz="0" w:space="0" w:color="auto"/>
              </w:divBdr>
              <w:divsChild>
                <w:div w:id="11444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vilacarg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Relacion de Tracking</vt:lpstr>
    </vt:vector>
  </TitlesOfParts>
  <Manager/>
  <Company/>
  <LinksUpToDate>false</LinksUpToDate>
  <CharactersWithSpaces>2559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PACKING LIST</dc:title>
  <dc:subject/>
  <dc:creator>Avila Cargo LLC</dc:creator>
  <cp:keywords/>
  <dc:description/>
  <cp:lastModifiedBy>Wilmer Maldonado S.</cp:lastModifiedBy>
  <cp:revision>7</cp:revision>
  <cp:lastPrinted>2019-01-15T15:12:00Z</cp:lastPrinted>
  <dcterms:created xsi:type="dcterms:W3CDTF">2019-06-26T16:17:00Z</dcterms:created>
  <dcterms:modified xsi:type="dcterms:W3CDTF">2021-03-04T14:29:00Z</dcterms:modified>
  <cp:category/>
</cp:coreProperties>
</file>